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7EB" w:rsidRDefault="00E057EB" w:rsidP="00E057EB">
      <w:pPr>
        <w:jc w:val="center"/>
        <w:rPr>
          <w:rFonts w:hint="cs"/>
        </w:rPr>
      </w:pPr>
      <w:r w:rsidRPr="00A867B3">
        <w:rPr>
          <w:sz w:val="32"/>
          <w:szCs w:val="40"/>
        </w:rPr>
        <w:t xml:space="preserve">Case Scenario </w:t>
      </w:r>
      <w:r>
        <w:rPr>
          <w:sz w:val="32"/>
          <w:szCs w:val="40"/>
        </w:rPr>
        <w:t>2</w:t>
      </w:r>
    </w:p>
    <w:p w:rsidR="00BD225E" w:rsidRDefault="00BA5E5C">
      <w:r>
        <w:rPr>
          <w:rFonts w:hint="cs"/>
          <w:cs/>
        </w:rPr>
        <w:t>ทารกแรกเกิดเพศ</w:t>
      </w:r>
      <w:r w:rsidR="008A4B7F">
        <w:rPr>
          <w:rFonts w:hint="cs"/>
          <w:cs/>
        </w:rPr>
        <w:t>หญิง</w:t>
      </w:r>
      <w:r w:rsidR="00BD225E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</w:p>
    <w:p w:rsidR="003956EE" w:rsidRDefault="00BD225E">
      <w:r>
        <w:t xml:space="preserve">CC: </w:t>
      </w:r>
      <w:r w:rsidR="008A4B7F">
        <w:rPr>
          <w:rFonts w:hint="cs"/>
          <w:cs/>
        </w:rPr>
        <w:t>ทารกแรกเกิดครบกำหนด น้ำหนักมากกว่าอายุครรภ์</w:t>
      </w:r>
    </w:p>
    <w:p w:rsidR="005115E6" w:rsidRDefault="005115E6">
      <w:r>
        <w:t>PI: G</w:t>
      </w:r>
      <w:r w:rsidR="008A4B7F">
        <w:t>1</w:t>
      </w:r>
      <w:r>
        <w:t xml:space="preserve">P0 </w:t>
      </w:r>
      <w:r>
        <w:rPr>
          <w:rFonts w:hint="cs"/>
          <w:cs/>
        </w:rPr>
        <w:t xml:space="preserve">อายุครรภ์ </w:t>
      </w:r>
      <w:r>
        <w:t>3</w:t>
      </w:r>
      <w:r w:rsidR="009B7DF1">
        <w:t>8</w:t>
      </w:r>
      <w:r>
        <w:t xml:space="preserve"> </w:t>
      </w:r>
      <w:r>
        <w:rPr>
          <w:rFonts w:hint="cs"/>
          <w:cs/>
        </w:rPr>
        <w:t xml:space="preserve">สัปดาห์ </w:t>
      </w:r>
      <w:r>
        <w:t xml:space="preserve">by </w:t>
      </w:r>
      <w:r w:rsidR="009B7DF1">
        <w:t>date</w:t>
      </w:r>
    </w:p>
    <w:p w:rsidR="00BD225E" w:rsidRDefault="009B7DF1">
      <w:r>
        <w:rPr>
          <w:rFonts w:hint="cs"/>
          <w:cs/>
        </w:rPr>
        <w:t>มารดาเจ็บครรภ์คลอด</w:t>
      </w:r>
      <w:r w:rsidR="00B52063">
        <w:rPr>
          <w:rFonts w:hint="cs"/>
          <w:cs/>
        </w:rPr>
        <w:t xml:space="preserve"> คลอดปกติ</w:t>
      </w:r>
    </w:p>
    <w:p w:rsidR="005115E6" w:rsidRDefault="005115E6">
      <w:r>
        <w:rPr>
          <w:rFonts w:hint="cs"/>
          <w:cs/>
        </w:rPr>
        <w:t>แรกเกิดทารก</w:t>
      </w:r>
      <w:r w:rsidR="009B7DF1">
        <w:rPr>
          <w:rFonts w:hint="cs"/>
          <w:cs/>
        </w:rPr>
        <w:t xml:space="preserve">เพศหญิง </w:t>
      </w:r>
      <w:r>
        <w:rPr>
          <w:rFonts w:hint="cs"/>
          <w:cs/>
        </w:rPr>
        <w:t xml:space="preserve">ร้องไห้เสียงดัง </w:t>
      </w:r>
      <w:proofErr w:type="gramStart"/>
      <w:r w:rsidR="008D3D7A">
        <w:t>vertex</w:t>
      </w:r>
      <w:proofErr w:type="gramEnd"/>
      <w:r w:rsidR="008D3D7A">
        <w:t xml:space="preserve"> presentation </w:t>
      </w:r>
      <w:r w:rsidR="008D3D7A">
        <w:rPr>
          <w:rFonts w:hint="cs"/>
          <w:cs/>
        </w:rPr>
        <w:t>น้ำหนักแรกเกิด</w:t>
      </w:r>
      <w:r w:rsidR="008D3D7A">
        <w:t xml:space="preserve"> </w:t>
      </w:r>
      <w:r w:rsidR="009B7DF1">
        <w:t>3</w:t>
      </w:r>
      <w:r w:rsidR="008D3D7A">
        <w:t>,</w:t>
      </w:r>
      <w:r w:rsidR="009B7DF1">
        <w:t>860</w:t>
      </w:r>
      <w:r w:rsidR="008D3D7A">
        <w:t xml:space="preserve"> </w:t>
      </w:r>
      <w:r w:rsidR="008D3D7A">
        <w:rPr>
          <w:rFonts w:hint="cs"/>
          <w:cs/>
        </w:rPr>
        <w:t xml:space="preserve">กรัม </w:t>
      </w:r>
      <w:proofErr w:type="spellStart"/>
      <w:r>
        <w:t>Apgar</w:t>
      </w:r>
      <w:proofErr w:type="spellEnd"/>
      <w:r>
        <w:t xml:space="preserve"> 8, 9, 9 </w:t>
      </w:r>
      <w:r w:rsidR="00B52063">
        <w:rPr>
          <w:rFonts w:hint="cs"/>
          <w:cs/>
        </w:rPr>
        <w:t>ไม่</w:t>
      </w:r>
      <w:r>
        <w:rPr>
          <w:rFonts w:hint="cs"/>
          <w:cs/>
        </w:rPr>
        <w:t>มีอาการ</w:t>
      </w:r>
      <w:r w:rsidR="00B52063">
        <w:rPr>
          <w:rFonts w:hint="cs"/>
          <w:cs/>
        </w:rPr>
        <w:t>ผิดปกติใดๆ ได้</w:t>
      </w:r>
      <w:r w:rsidR="00B52063">
        <w:t xml:space="preserve"> skin to skin contact </w:t>
      </w:r>
      <w:r w:rsidR="00B52063">
        <w:rPr>
          <w:rFonts w:hint="cs"/>
          <w:cs/>
        </w:rPr>
        <w:t xml:space="preserve">และ </w:t>
      </w:r>
      <w:r w:rsidR="00B52063">
        <w:t xml:space="preserve">breast feeding </w:t>
      </w:r>
      <w:r w:rsidR="00B52063">
        <w:rPr>
          <w:rFonts w:hint="cs"/>
          <w:cs/>
        </w:rPr>
        <w:t xml:space="preserve">ตั้งแต่แรกเกิดในห้องคลอด และย้ายไปอยู่กับมารดาที่หอผู้ป่วยหลังคลอดเมื่ออายุ </w:t>
      </w:r>
      <w:r w:rsidR="00B52063">
        <w:t>2</w:t>
      </w:r>
      <w:r w:rsidR="00B52063">
        <w:rPr>
          <w:rFonts w:hint="cs"/>
          <w:cs/>
        </w:rPr>
        <w:t xml:space="preserve"> ชั่วโมง</w:t>
      </w:r>
    </w:p>
    <w:p w:rsidR="005115E6" w:rsidRDefault="005115E6">
      <w:pPr>
        <w:rPr>
          <w:cs/>
        </w:rPr>
      </w:pPr>
      <w:r>
        <w:t xml:space="preserve">PH: </w:t>
      </w:r>
      <w:r w:rsidR="008D3D7A">
        <w:rPr>
          <w:rFonts w:hint="cs"/>
          <w:cs/>
        </w:rPr>
        <w:t xml:space="preserve">มารดาอายุ </w:t>
      </w:r>
      <w:r w:rsidR="00B52063">
        <w:t>28</w:t>
      </w:r>
      <w:r w:rsidR="008D3D7A">
        <w:t xml:space="preserve"> </w:t>
      </w:r>
      <w:r w:rsidR="008D3D7A">
        <w:rPr>
          <w:rFonts w:hint="cs"/>
          <w:cs/>
        </w:rPr>
        <w:t xml:space="preserve">ปี </w:t>
      </w:r>
      <w:r>
        <w:rPr>
          <w:rFonts w:hint="cs"/>
          <w:cs/>
        </w:rPr>
        <w:t>ไม่พบความผิดปกติขณะฝากครรภ์</w:t>
      </w:r>
      <w:r w:rsidR="00B52063">
        <w:rPr>
          <w:rFonts w:hint="cs"/>
          <w:cs/>
        </w:rPr>
        <w:t xml:space="preserve"> </w:t>
      </w:r>
    </w:p>
    <w:p w:rsidR="008D3D7A" w:rsidRDefault="005115E6">
      <w:r>
        <w:t xml:space="preserve">Serology: </w:t>
      </w:r>
      <w:proofErr w:type="spellStart"/>
      <w:r>
        <w:t>HBsAg</w:t>
      </w:r>
      <w:proofErr w:type="spellEnd"/>
      <w:r>
        <w:t xml:space="preserve"> negative, VDRL non-reactive, </w:t>
      </w:r>
      <w:proofErr w:type="spellStart"/>
      <w:r>
        <w:t>AntiHIV</w:t>
      </w:r>
      <w:proofErr w:type="spellEnd"/>
      <w:r>
        <w:t xml:space="preserve"> negative</w:t>
      </w:r>
    </w:p>
    <w:p w:rsidR="00FF7A29" w:rsidRDefault="00FF7A29">
      <w:pPr>
        <w:rPr>
          <w:cs/>
        </w:rPr>
      </w:pPr>
      <w:r>
        <w:rPr>
          <w:rFonts w:hint="cs"/>
          <w:cs/>
        </w:rPr>
        <w:t>ไม่มีโรคประจำตัวใดๆ</w:t>
      </w:r>
    </w:p>
    <w:p w:rsidR="008D3D7A" w:rsidRDefault="008D3D7A">
      <w:r>
        <w:t xml:space="preserve">FH: </w:t>
      </w:r>
      <w:r>
        <w:rPr>
          <w:rFonts w:hint="cs"/>
          <w:cs/>
        </w:rPr>
        <w:t>ไม่มีความผิดปกติหรือโรคทางพันธุกรรมในครอบครัว</w:t>
      </w:r>
    </w:p>
    <w:p w:rsidR="00FF7A29" w:rsidRDefault="00FF7A29">
      <w:r>
        <w:t>PE: V/S T 37</w:t>
      </w:r>
      <w:r w:rsidRPr="00FF7A29">
        <w:rPr>
          <w:vertAlign w:val="superscript"/>
        </w:rPr>
        <w:t>o</w:t>
      </w:r>
      <w:r>
        <w:t>C, HR 1</w:t>
      </w:r>
      <w:r w:rsidR="00B52063">
        <w:t>4</w:t>
      </w:r>
      <w:r>
        <w:t xml:space="preserve">0/min, RR </w:t>
      </w:r>
      <w:r w:rsidR="00B52063">
        <w:t>5</w:t>
      </w:r>
      <w:r>
        <w:t>0/min, BP</w:t>
      </w:r>
      <w:r w:rsidR="00B52063">
        <w:t xml:space="preserve"> 60</w:t>
      </w:r>
      <w:r>
        <w:t>/3</w:t>
      </w:r>
      <w:r w:rsidR="00B52063">
        <w:t>5</w:t>
      </w:r>
      <w:r>
        <w:t>/4</w:t>
      </w:r>
      <w:r w:rsidR="00B52063">
        <w:t>3</w:t>
      </w:r>
      <w:r>
        <w:t xml:space="preserve"> mmHg, SpO</w:t>
      </w:r>
      <w:r w:rsidRPr="00FF7A29">
        <w:rPr>
          <w:vertAlign w:val="subscript"/>
        </w:rPr>
        <w:t>2</w:t>
      </w:r>
      <w:r>
        <w:t xml:space="preserve"> 9</w:t>
      </w:r>
      <w:r w:rsidR="00B52063">
        <w:t>6</w:t>
      </w:r>
      <w:r>
        <w:t>% in ambient air</w:t>
      </w:r>
    </w:p>
    <w:p w:rsidR="00FF7A29" w:rsidRDefault="00FF7A29">
      <w:r>
        <w:t xml:space="preserve">BW </w:t>
      </w:r>
      <w:r w:rsidR="00B52063">
        <w:t>3</w:t>
      </w:r>
      <w:r>
        <w:t>,</w:t>
      </w:r>
      <w:r w:rsidR="00B52063">
        <w:t>86</w:t>
      </w:r>
      <w:r>
        <w:t xml:space="preserve">0 g, Length </w:t>
      </w:r>
      <w:r w:rsidR="00E717C1">
        <w:t>50</w:t>
      </w:r>
      <w:r>
        <w:t xml:space="preserve"> cm, HC 3</w:t>
      </w:r>
      <w:r w:rsidR="00E717C1">
        <w:t>4</w:t>
      </w:r>
      <w:r>
        <w:t xml:space="preserve"> cm.</w:t>
      </w:r>
    </w:p>
    <w:p w:rsidR="00FF7A29" w:rsidRDefault="00FF7A29">
      <w:r>
        <w:t>Active, not pale, no cyanosis, good perfusion</w:t>
      </w:r>
    </w:p>
    <w:p w:rsidR="00FF7A29" w:rsidRDefault="00FF7A29">
      <w:r>
        <w:t xml:space="preserve">Lungs: </w:t>
      </w:r>
      <w:r w:rsidR="00444112">
        <w:t>Clear and equal</w:t>
      </w:r>
      <w:r>
        <w:t xml:space="preserve"> breath sound, </w:t>
      </w:r>
      <w:r w:rsidR="00444112">
        <w:t xml:space="preserve">no retraction, no flaring ala </w:t>
      </w:r>
      <w:proofErr w:type="spellStart"/>
      <w:r w:rsidR="00444112">
        <w:t>nasi</w:t>
      </w:r>
      <w:proofErr w:type="spellEnd"/>
    </w:p>
    <w:p w:rsidR="00FF7A29" w:rsidRDefault="00FF7A29">
      <w:r>
        <w:t>Others: Unremarkable</w:t>
      </w:r>
    </w:p>
    <w:p w:rsidR="00FF7A29" w:rsidRDefault="00FF7A29">
      <w:r>
        <w:t>Ballard score: 3</w:t>
      </w:r>
      <w:r w:rsidR="00E717C1">
        <w:t>8</w:t>
      </w:r>
      <w:r>
        <w:t xml:space="preserve"> weeks </w:t>
      </w:r>
      <w:r w:rsidR="00E717C1">
        <w:t>L</w:t>
      </w:r>
      <w:r>
        <w:t>GA</w:t>
      </w:r>
    </w:p>
    <w:p w:rsidR="004E1491" w:rsidRDefault="004E1491" w:rsidP="004E1491">
      <w:pPr>
        <w:pStyle w:val="a3"/>
        <w:numPr>
          <w:ilvl w:val="0"/>
          <w:numId w:val="1"/>
        </w:numPr>
      </w:pPr>
      <w:r>
        <w:rPr>
          <w:rFonts w:hint="cs"/>
          <w:cs/>
        </w:rPr>
        <w:t>จงบอกปัญหาที่พบในทารกรายนี้</w:t>
      </w:r>
    </w:p>
    <w:p w:rsidR="004E1491" w:rsidRDefault="004E1491" w:rsidP="004E1491">
      <w:pPr>
        <w:pStyle w:val="a3"/>
        <w:numPr>
          <w:ilvl w:val="0"/>
          <w:numId w:val="1"/>
        </w:numPr>
      </w:pPr>
      <w:r>
        <w:rPr>
          <w:rFonts w:hint="cs"/>
          <w:cs/>
        </w:rPr>
        <w:t>วินิจฉัยแยกสาเหตุของปัญหาในทารกรายนี้</w:t>
      </w:r>
    </w:p>
    <w:p w:rsidR="004E1491" w:rsidRDefault="004E1491" w:rsidP="004E1491">
      <w:pPr>
        <w:pStyle w:val="a3"/>
        <w:numPr>
          <w:ilvl w:val="0"/>
          <w:numId w:val="1"/>
        </w:numPr>
      </w:pPr>
      <w:r>
        <w:rPr>
          <w:rFonts w:hint="cs"/>
          <w:cs/>
        </w:rPr>
        <w:t>วางแผนการตรวจทางห้องปฏิบัติการ</w:t>
      </w:r>
    </w:p>
    <w:p w:rsidR="00E717C1" w:rsidRDefault="00E717C1" w:rsidP="004E1491">
      <w:pPr>
        <w:pStyle w:val="a3"/>
        <w:numPr>
          <w:ilvl w:val="0"/>
          <w:numId w:val="1"/>
        </w:numPr>
      </w:pPr>
      <w:r>
        <w:rPr>
          <w:rFonts w:hint="cs"/>
          <w:cs/>
        </w:rPr>
        <w:t>ทารกแรกเกิดกลุ่มเสี่ยงใดบ้างที่ต้องตรวจคัดกรองเช่นเดียวกับทารกรายนี้</w:t>
      </w:r>
    </w:p>
    <w:p w:rsidR="004E1491" w:rsidRPr="008D3D7A" w:rsidRDefault="004E1491" w:rsidP="004E1491">
      <w:pPr>
        <w:pStyle w:val="a3"/>
        <w:numPr>
          <w:ilvl w:val="0"/>
          <w:numId w:val="1"/>
        </w:numPr>
      </w:pPr>
      <w:r>
        <w:rPr>
          <w:rFonts w:hint="cs"/>
          <w:cs/>
        </w:rPr>
        <w:t>วางแผนการรักษา</w:t>
      </w:r>
    </w:p>
    <w:p w:rsidR="004E1491" w:rsidRDefault="004E1491"/>
    <w:p w:rsidR="004E1491" w:rsidRPr="008D3D7A" w:rsidRDefault="004E1491" w:rsidP="00E717C1"/>
    <w:sectPr w:rsidR="004E1491" w:rsidRPr="008D3D7A" w:rsidSect="003956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306EE"/>
    <w:multiLevelType w:val="hybridMultilevel"/>
    <w:tmpl w:val="6D92F8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BA5E5C"/>
    <w:rsid w:val="003956EE"/>
    <w:rsid w:val="00444112"/>
    <w:rsid w:val="004E1491"/>
    <w:rsid w:val="005115E6"/>
    <w:rsid w:val="008A4B7F"/>
    <w:rsid w:val="008D3D7A"/>
    <w:rsid w:val="009B7DF1"/>
    <w:rsid w:val="00A075F7"/>
    <w:rsid w:val="00B52063"/>
    <w:rsid w:val="00BA5E5C"/>
    <w:rsid w:val="00BD225E"/>
    <w:rsid w:val="00CC240C"/>
    <w:rsid w:val="00E057EB"/>
    <w:rsid w:val="00E717C1"/>
    <w:rsid w:val="00FF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4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KhonKaen University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Hospital</dc:creator>
  <cp:lastModifiedBy>Hospital</cp:lastModifiedBy>
  <cp:revision>2</cp:revision>
  <dcterms:created xsi:type="dcterms:W3CDTF">2020-05-17T12:38:00Z</dcterms:created>
  <dcterms:modified xsi:type="dcterms:W3CDTF">2020-05-17T12:38:00Z</dcterms:modified>
</cp:coreProperties>
</file>