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85" w:rsidRDefault="00767AE0" w:rsidP="0076234C">
      <w:pPr>
        <w:widowControl w:val="0"/>
        <w:autoSpaceDE w:val="0"/>
        <w:autoSpaceDN w:val="0"/>
        <w:adjustRightInd w:val="0"/>
        <w:spacing w:before="120"/>
        <w:ind w:right="33"/>
        <w:rPr>
          <w:rFonts w:cs="Times New Roman"/>
          <w:b/>
          <w:bCs/>
          <w:color w:val="0000FF"/>
          <w:sz w:val="28"/>
        </w:rPr>
      </w:pPr>
      <w:r w:rsidRPr="00F146A6">
        <w:rPr>
          <w:rFonts w:cs="Times New Roman"/>
          <w:b/>
          <w:bCs/>
          <w:color w:val="0000FF"/>
          <w:sz w:val="28"/>
        </w:rPr>
        <w:t xml:space="preserve">Chapter </w:t>
      </w:r>
      <w:proofErr w:type="gramStart"/>
      <w:r w:rsidRPr="00F146A6">
        <w:rPr>
          <w:rFonts w:cs="Times New Roman"/>
          <w:b/>
          <w:bCs/>
          <w:color w:val="0000FF"/>
          <w:sz w:val="28"/>
        </w:rPr>
        <w:t>8  Gas</w:t>
      </w:r>
      <w:proofErr w:type="gramEnd"/>
      <w:r w:rsidRPr="00F146A6">
        <w:rPr>
          <w:rFonts w:cs="Times New Roman"/>
          <w:b/>
          <w:bCs/>
          <w:color w:val="0000FF"/>
          <w:sz w:val="28"/>
        </w:rPr>
        <w:t xml:space="preserve"> Power Cycles</w:t>
      </w:r>
      <w:r w:rsidR="0076234C">
        <w:rPr>
          <w:rFonts w:cs="Times New Roman"/>
          <w:b/>
          <w:bCs/>
          <w:color w:val="0000FF"/>
          <w:sz w:val="28"/>
        </w:rPr>
        <w:t xml:space="preserve">:   </w:t>
      </w:r>
      <w:proofErr w:type="spellStart"/>
      <w:r w:rsidR="0076234C">
        <w:rPr>
          <w:rFonts w:cs="Times New Roman"/>
          <w:b/>
          <w:bCs/>
          <w:color w:val="0000FF"/>
          <w:sz w:val="28"/>
        </w:rPr>
        <w:t>Otto&amp;Diesel</w:t>
      </w:r>
      <w:proofErr w:type="spellEnd"/>
      <w:r w:rsidR="0076234C">
        <w:rPr>
          <w:rFonts w:cs="Times New Roman"/>
          <w:b/>
          <w:bCs/>
          <w:color w:val="0000FF"/>
          <w:sz w:val="28"/>
        </w:rPr>
        <w:t xml:space="preserve"> Cycle</w:t>
      </w:r>
    </w:p>
    <w:p w:rsidR="0076234C" w:rsidRDefault="0076234C" w:rsidP="00BC3771">
      <w:pPr>
        <w:widowControl w:val="0"/>
        <w:autoSpaceDE w:val="0"/>
        <w:autoSpaceDN w:val="0"/>
        <w:adjustRightInd w:val="0"/>
        <w:spacing w:before="120"/>
        <w:rPr>
          <w:b/>
          <w:bCs/>
          <w:color w:val="7030A0"/>
          <w:sz w:val="28"/>
        </w:rPr>
      </w:pPr>
    </w:p>
    <w:p w:rsidR="00091D18" w:rsidRPr="00443FC1" w:rsidRDefault="00091D18" w:rsidP="00BC3771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 w:themeColor="text1"/>
          <w:sz w:val="28"/>
        </w:rPr>
      </w:pPr>
      <w:r w:rsidRPr="00443FC1">
        <w:rPr>
          <w:b/>
          <w:bCs/>
          <w:color w:val="000000" w:themeColor="text1"/>
          <w:sz w:val="28"/>
        </w:rPr>
        <w:t>Otto Cycle</w:t>
      </w:r>
    </w:p>
    <w:p w:rsidR="00091D18" w:rsidRPr="00443FC1" w:rsidRDefault="00274BEB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firstLine="851"/>
        <w:rPr>
          <w:rFonts w:cs="Times New Roman"/>
          <w:color w:val="000000" w:themeColor="text1"/>
          <w:sz w:val="28"/>
        </w:rPr>
      </w:pPr>
      <w:r w:rsidRPr="00443FC1">
        <w:rPr>
          <w:rFonts w:cs="Times New Roman"/>
          <w:color w:val="000000" w:themeColor="text1"/>
          <w:sz w:val="28"/>
        </w:rPr>
        <w:t>8-</w:t>
      </w:r>
      <w:smartTag w:uri="urn:schemas-microsoft-com:office:smarttags" w:element="metricconverter">
        <w:smartTagPr>
          <w:attr w:name="ProductID" w:val="30C"/>
        </w:smartTagPr>
        <w:r w:rsidRPr="00443FC1">
          <w:rPr>
            <w:rFonts w:cs="Times New Roman"/>
            <w:color w:val="000000" w:themeColor="text1"/>
            <w:sz w:val="28"/>
          </w:rPr>
          <w:t>30</w:t>
        </w:r>
        <w:r w:rsidR="00091D18" w:rsidRPr="00443FC1">
          <w:rPr>
            <w:rFonts w:cs="Times New Roman"/>
            <w:color w:val="000000" w:themeColor="text1"/>
            <w:sz w:val="28"/>
          </w:rPr>
          <w:t>C</w:t>
        </w:r>
      </w:smartTag>
      <w:r w:rsidR="00091D18" w:rsidRPr="00443FC1">
        <w:rPr>
          <w:rFonts w:cs="Times New Roman"/>
          <w:color w:val="000000" w:themeColor="text1"/>
          <w:sz w:val="28"/>
        </w:rPr>
        <w:t xml:space="preserve"> Are the processes which make up the </w:t>
      </w:r>
      <w:r w:rsidRPr="00443FC1">
        <w:rPr>
          <w:rFonts w:cs="Times New Roman"/>
          <w:color w:val="000000" w:themeColor="text1"/>
          <w:sz w:val="28"/>
        </w:rPr>
        <w:t>Otto</w:t>
      </w:r>
      <w:r w:rsidR="00091D18" w:rsidRPr="00443FC1">
        <w:rPr>
          <w:rFonts w:cs="Times New Roman"/>
          <w:color w:val="000000" w:themeColor="text1"/>
          <w:sz w:val="28"/>
        </w:rPr>
        <w:t xml:space="preserve"> cycle analyzed as closed-system or steady-flow processes? Why?</w:t>
      </w:r>
    </w:p>
    <w:p w:rsidR="00091D18" w:rsidRPr="00443FC1" w:rsidRDefault="00274BEB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firstLine="851"/>
        <w:jc w:val="both"/>
        <w:rPr>
          <w:rFonts w:cs="Times New Roman"/>
          <w:color w:val="000000" w:themeColor="text1"/>
          <w:sz w:val="28"/>
        </w:rPr>
      </w:pPr>
      <w:r w:rsidRPr="00443FC1">
        <w:rPr>
          <w:rFonts w:cs="Times New Roman"/>
          <w:color w:val="000000" w:themeColor="text1"/>
          <w:sz w:val="28"/>
        </w:rPr>
        <w:t>8</w:t>
      </w:r>
      <w:r w:rsidR="00091D18" w:rsidRPr="00443FC1">
        <w:rPr>
          <w:rFonts w:cs="Times New Roman"/>
          <w:color w:val="000000" w:themeColor="text1"/>
          <w:sz w:val="28"/>
        </w:rPr>
        <w:t>-</w:t>
      </w:r>
      <w:smartTag w:uri="urn:schemas-microsoft-com:office:smarttags" w:element="metricconverter">
        <w:smartTagPr>
          <w:attr w:name="ProductID" w:val="34C"/>
        </w:smartTagPr>
        <w:r w:rsidR="00091D18" w:rsidRPr="00443FC1">
          <w:rPr>
            <w:rFonts w:cs="Times New Roman"/>
            <w:color w:val="000000" w:themeColor="text1"/>
            <w:sz w:val="28"/>
          </w:rPr>
          <w:t>34C</w:t>
        </w:r>
      </w:smartTag>
      <w:r w:rsidR="00091D18" w:rsidRPr="00443FC1">
        <w:rPr>
          <w:rFonts w:cs="Times New Roman"/>
          <w:color w:val="000000" w:themeColor="text1"/>
          <w:sz w:val="28"/>
        </w:rPr>
        <w:t xml:space="preserve"> </w:t>
      </w:r>
      <w:proofErr w:type="gramStart"/>
      <w:r w:rsidR="00091D18" w:rsidRPr="00443FC1">
        <w:rPr>
          <w:rFonts w:cs="Times New Roman"/>
          <w:color w:val="000000" w:themeColor="text1"/>
          <w:sz w:val="28"/>
        </w:rPr>
        <w:t>What</w:t>
      </w:r>
      <w:proofErr w:type="gramEnd"/>
      <w:r w:rsidR="00091D18" w:rsidRPr="00443FC1">
        <w:rPr>
          <w:rFonts w:cs="Times New Roman"/>
          <w:color w:val="000000" w:themeColor="text1"/>
          <w:sz w:val="28"/>
        </w:rPr>
        <w:t xml:space="preserve"> is the difference between fuel-injected gasoline engines and diesel engines?</w:t>
      </w:r>
    </w:p>
    <w:p w:rsidR="000C3CCE" w:rsidRPr="00443FC1" w:rsidRDefault="00091D18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firstLine="851"/>
        <w:rPr>
          <w:rFonts w:cs="Times New Roman"/>
          <w:color w:val="000000" w:themeColor="text1"/>
          <w:sz w:val="28"/>
        </w:rPr>
      </w:pPr>
      <w:r w:rsidRPr="00443FC1">
        <w:rPr>
          <w:rFonts w:cs="Times New Roman"/>
          <w:color w:val="000000" w:themeColor="text1"/>
          <w:sz w:val="28"/>
        </w:rPr>
        <w:t xml:space="preserve">8-35 </w:t>
      </w:r>
      <w:proofErr w:type="gramStart"/>
      <w:r w:rsidRPr="00443FC1">
        <w:rPr>
          <w:rFonts w:cs="Times New Roman"/>
          <w:color w:val="000000" w:themeColor="text1"/>
          <w:sz w:val="28"/>
        </w:rPr>
        <w:t>An</w:t>
      </w:r>
      <w:proofErr w:type="gramEnd"/>
      <w:r w:rsidRPr="00443FC1">
        <w:rPr>
          <w:rFonts w:cs="Times New Roman"/>
          <w:color w:val="000000" w:themeColor="text1"/>
          <w:sz w:val="28"/>
        </w:rPr>
        <w:t xml:space="preserve"> ideal </w:t>
      </w:r>
      <w:r w:rsidR="007602C2" w:rsidRPr="00443FC1">
        <w:rPr>
          <w:rFonts w:cs="Times New Roman"/>
          <w:color w:val="000000" w:themeColor="text1"/>
          <w:sz w:val="28"/>
        </w:rPr>
        <w:t>Otto</w:t>
      </w:r>
      <w:r w:rsidRPr="00443FC1">
        <w:rPr>
          <w:rFonts w:cs="Times New Roman"/>
          <w:color w:val="000000" w:themeColor="text1"/>
          <w:sz w:val="28"/>
        </w:rPr>
        <w:t xml:space="preserve"> cycle has a compression ratio of 8. At the beginning of the compression process, air is at 25 </w:t>
      </w:r>
      <w:proofErr w:type="spellStart"/>
      <w:r w:rsidR="007602C2" w:rsidRPr="00443FC1">
        <w:rPr>
          <w:rFonts w:cs="Times New Roman"/>
          <w:color w:val="000000" w:themeColor="text1"/>
          <w:sz w:val="28"/>
        </w:rPr>
        <w:t>k</w:t>
      </w:r>
      <w:r w:rsidRPr="00443FC1">
        <w:rPr>
          <w:rFonts w:cs="Times New Roman"/>
          <w:color w:val="000000" w:themeColor="text1"/>
          <w:sz w:val="28"/>
        </w:rPr>
        <w:t>Pa</w:t>
      </w:r>
      <w:proofErr w:type="spellEnd"/>
      <w:r w:rsidRPr="00443FC1">
        <w:rPr>
          <w:rFonts w:cs="Times New Roman"/>
          <w:color w:val="000000" w:themeColor="text1"/>
          <w:sz w:val="28"/>
        </w:rPr>
        <w:t xml:space="preserve"> and</w:t>
      </w:r>
      <w:r w:rsidRPr="00443FC1">
        <w:rPr>
          <w:rFonts w:cs="Times New Roman"/>
          <w:color w:val="000000" w:themeColor="text1"/>
          <w:sz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7ﾰC"/>
        </w:smartTagPr>
        <w:r w:rsidRPr="00443FC1">
          <w:rPr>
            <w:rFonts w:cs="Times New Roman"/>
            <w:color w:val="000000" w:themeColor="text1"/>
            <w:sz w:val="28"/>
          </w:rPr>
          <w:t>27°C</w:t>
        </w:r>
      </w:smartTag>
      <w:r w:rsidR="00D32807" w:rsidRPr="00443FC1">
        <w:rPr>
          <w:rFonts w:cs="Times New Roman"/>
          <w:color w:val="000000" w:themeColor="text1"/>
          <w:sz w:val="28"/>
        </w:rPr>
        <w:t>, and 750 kJ</w:t>
      </w:r>
      <w:r w:rsidRPr="00443FC1">
        <w:rPr>
          <w:rFonts w:cs="Times New Roman"/>
          <w:color w:val="000000" w:themeColor="text1"/>
          <w:sz w:val="28"/>
        </w:rPr>
        <w:t xml:space="preserve">/kg of heat is transferred to air during the constant-volume heat </w:t>
      </w:r>
      <w:r w:rsidR="007602C2" w:rsidRPr="00443FC1">
        <w:rPr>
          <w:rFonts w:cs="Times New Roman"/>
          <w:color w:val="000000" w:themeColor="text1"/>
          <w:sz w:val="28"/>
        </w:rPr>
        <w:t xml:space="preserve">addition </w:t>
      </w:r>
      <w:r w:rsidRPr="00443FC1">
        <w:rPr>
          <w:rFonts w:cs="Times New Roman"/>
          <w:color w:val="000000" w:themeColor="text1"/>
          <w:sz w:val="28"/>
        </w:rPr>
        <w:t xml:space="preserve">process. </w:t>
      </w:r>
      <w:r w:rsidR="000C3CCE" w:rsidRPr="00443FC1">
        <w:rPr>
          <w:rFonts w:cs="Times New Roman"/>
          <w:color w:val="000000" w:themeColor="text1"/>
          <w:sz w:val="28"/>
        </w:rPr>
        <w:t>Assume constant</w:t>
      </w:r>
      <w:r w:rsidR="007602C2" w:rsidRPr="00443FC1">
        <w:rPr>
          <w:rFonts w:cs="Times New Roman"/>
          <w:color w:val="000000" w:themeColor="text1"/>
          <w:sz w:val="28"/>
        </w:rPr>
        <w:t xml:space="preserve"> </w:t>
      </w:r>
      <w:r w:rsidRPr="00443FC1">
        <w:rPr>
          <w:rFonts w:cs="Times New Roman"/>
          <w:color w:val="000000" w:themeColor="text1"/>
          <w:sz w:val="28"/>
        </w:rPr>
        <w:t xml:space="preserve">specific heats </w:t>
      </w:r>
      <w:r w:rsidR="000C3CCE" w:rsidRPr="00443FC1">
        <w:rPr>
          <w:rFonts w:cs="Times New Roman"/>
          <w:color w:val="000000" w:themeColor="text1"/>
          <w:sz w:val="28"/>
        </w:rPr>
        <w:t>at 900</w:t>
      </w:r>
      <w:r w:rsidR="00482D2C" w:rsidRPr="00443FC1">
        <w:rPr>
          <w:rFonts w:cs="Times New Roman"/>
          <w:color w:val="000000" w:themeColor="text1"/>
          <w:sz w:val="28"/>
        </w:rPr>
        <w:t xml:space="preserve"> </w:t>
      </w:r>
      <w:proofErr w:type="gramStart"/>
      <w:r w:rsidR="000C3CCE" w:rsidRPr="00443FC1">
        <w:rPr>
          <w:rFonts w:cs="Times New Roman"/>
          <w:color w:val="000000" w:themeColor="text1"/>
          <w:sz w:val="28"/>
        </w:rPr>
        <w:t>K</w:t>
      </w:r>
      <w:r w:rsidRPr="00443FC1">
        <w:rPr>
          <w:rFonts w:cs="Times New Roman"/>
          <w:color w:val="000000" w:themeColor="text1"/>
          <w:sz w:val="28"/>
        </w:rPr>
        <w:t>,</w:t>
      </w:r>
      <w:proofErr w:type="gramEnd"/>
      <w:r w:rsidRPr="00443FC1">
        <w:rPr>
          <w:rFonts w:cs="Times New Roman"/>
          <w:color w:val="000000" w:themeColor="text1"/>
          <w:sz w:val="28"/>
        </w:rPr>
        <w:t xml:space="preserve"> determine </w:t>
      </w:r>
      <w:r w:rsidRPr="00443FC1">
        <w:rPr>
          <w:rFonts w:cs="Times New Roman"/>
          <w:i/>
          <w:iCs/>
          <w:color w:val="000000" w:themeColor="text1"/>
          <w:sz w:val="28"/>
        </w:rPr>
        <w:t>(</w:t>
      </w:r>
      <w:r w:rsidR="007602C2" w:rsidRPr="00443FC1">
        <w:rPr>
          <w:rFonts w:cs="Times New Roman"/>
          <w:i/>
          <w:iCs/>
          <w:color w:val="000000" w:themeColor="text1"/>
          <w:sz w:val="28"/>
        </w:rPr>
        <w:t>a</w:t>
      </w:r>
      <w:r w:rsidRPr="00443FC1">
        <w:rPr>
          <w:rFonts w:cs="Times New Roman"/>
          <w:i/>
          <w:iCs/>
          <w:color w:val="000000" w:themeColor="text1"/>
          <w:sz w:val="28"/>
        </w:rPr>
        <w:t xml:space="preserve">) </w:t>
      </w:r>
      <w:r w:rsidRPr="00443FC1">
        <w:rPr>
          <w:rFonts w:cs="Times New Roman"/>
          <w:color w:val="000000" w:themeColor="text1"/>
          <w:sz w:val="28"/>
        </w:rPr>
        <w:t xml:space="preserve">the </w:t>
      </w:r>
      <w:r w:rsidR="007602C2" w:rsidRPr="00443FC1">
        <w:rPr>
          <w:rFonts w:cs="Times New Roman"/>
          <w:color w:val="000000" w:themeColor="text1"/>
          <w:sz w:val="28"/>
        </w:rPr>
        <w:t>pressure and temperature</w:t>
      </w:r>
      <w:r w:rsidRPr="00443FC1">
        <w:rPr>
          <w:rFonts w:cs="Times New Roman"/>
          <w:color w:val="000000" w:themeColor="text1"/>
          <w:sz w:val="28"/>
        </w:rPr>
        <w:t xml:space="preserve"> at the end of the heat addition </w:t>
      </w:r>
      <w:r w:rsidR="007602C2" w:rsidRPr="00443FC1">
        <w:rPr>
          <w:rFonts w:cs="Times New Roman"/>
          <w:color w:val="000000" w:themeColor="text1"/>
          <w:sz w:val="28"/>
        </w:rPr>
        <w:t>process</w:t>
      </w:r>
      <w:r w:rsidRPr="00443FC1">
        <w:rPr>
          <w:rFonts w:cs="Times New Roman"/>
          <w:color w:val="000000" w:themeColor="text1"/>
          <w:sz w:val="28"/>
        </w:rPr>
        <w:t xml:space="preserve">, </w:t>
      </w:r>
      <w:r w:rsidRPr="00443FC1">
        <w:rPr>
          <w:rFonts w:cs="Times New Roman"/>
          <w:i/>
          <w:iCs/>
          <w:color w:val="000000" w:themeColor="text1"/>
          <w:sz w:val="28"/>
        </w:rPr>
        <w:t>(</w:t>
      </w:r>
      <w:r w:rsidR="007602C2" w:rsidRPr="00443FC1">
        <w:rPr>
          <w:rFonts w:cs="Times New Roman"/>
          <w:i/>
          <w:iCs/>
          <w:color w:val="000000" w:themeColor="text1"/>
          <w:sz w:val="28"/>
        </w:rPr>
        <w:t>b</w:t>
      </w:r>
      <w:r w:rsidRPr="00443FC1">
        <w:rPr>
          <w:rFonts w:cs="Times New Roman"/>
          <w:i/>
          <w:iCs/>
          <w:color w:val="000000" w:themeColor="text1"/>
          <w:sz w:val="28"/>
        </w:rPr>
        <w:t xml:space="preserve">) </w:t>
      </w:r>
      <w:r w:rsidR="007602C2" w:rsidRPr="00443FC1">
        <w:rPr>
          <w:rFonts w:cs="Times New Roman"/>
          <w:color w:val="000000" w:themeColor="text1"/>
          <w:sz w:val="28"/>
        </w:rPr>
        <w:t>the</w:t>
      </w:r>
      <w:r w:rsidRPr="00443FC1">
        <w:rPr>
          <w:rFonts w:cs="Times New Roman"/>
          <w:color w:val="000000" w:themeColor="text1"/>
          <w:sz w:val="28"/>
        </w:rPr>
        <w:t xml:space="preserve"> </w:t>
      </w:r>
      <w:r w:rsidR="007602C2" w:rsidRPr="00443FC1">
        <w:rPr>
          <w:rFonts w:cs="Times New Roman"/>
          <w:color w:val="000000" w:themeColor="text1"/>
          <w:sz w:val="28"/>
        </w:rPr>
        <w:t xml:space="preserve">net </w:t>
      </w:r>
      <w:r w:rsidRPr="00443FC1">
        <w:rPr>
          <w:rFonts w:cs="Times New Roman"/>
          <w:color w:val="000000" w:themeColor="text1"/>
          <w:sz w:val="28"/>
        </w:rPr>
        <w:t xml:space="preserve">work output, </w:t>
      </w:r>
      <w:r w:rsidRPr="00443FC1">
        <w:rPr>
          <w:rFonts w:cs="Times New Roman"/>
          <w:i/>
          <w:iCs/>
          <w:color w:val="000000" w:themeColor="text1"/>
          <w:sz w:val="28"/>
        </w:rPr>
        <w:t xml:space="preserve">(c) </w:t>
      </w:r>
      <w:r w:rsidRPr="00443FC1">
        <w:rPr>
          <w:rFonts w:cs="Times New Roman"/>
          <w:color w:val="000000" w:themeColor="text1"/>
          <w:sz w:val="28"/>
        </w:rPr>
        <w:t>the thermal effi</w:t>
      </w:r>
      <w:r w:rsidR="007602C2" w:rsidRPr="00443FC1">
        <w:rPr>
          <w:rFonts w:cs="Times New Roman"/>
          <w:color w:val="000000" w:themeColor="text1"/>
          <w:sz w:val="28"/>
        </w:rPr>
        <w:t>c</w:t>
      </w:r>
      <w:r w:rsidRPr="00443FC1">
        <w:rPr>
          <w:rFonts w:cs="Times New Roman"/>
          <w:color w:val="000000" w:themeColor="text1"/>
          <w:sz w:val="28"/>
        </w:rPr>
        <w:t>iency,</w:t>
      </w:r>
      <w:r w:rsidR="007602C2" w:rsidRPr="00443FC1">
        <w:rPr>
          <w:rFonts w:cs="Times New Roman"/>
          <w:color w:val="000000" w:themeColor="text1"/>
          <w:sz w:val="28"/>
        </w:rPr>
        <w:t xml:space="preserve"> </w:t>
      </w:r>
      <w:r w:rsidRPr="00443FC1">
        <w:rPr>
          <w:rFonts w:cs="Times New Roman"/>
          <w:color w:val="000000" w:themeColor="text1"/>
          <w:sz w:val="28"/>
        </w:rPr>
        <w:t xml:space="preserve">and </w:t>
      </w:r>
      <w:r w:rsidRPr="00443FC1">
        <w:rPr>
          <w:rFonts w:cs="Times New Roman"/>
          <w:i/>
          <w:iCs/>
          <w:color w:val="000000" w:themeColor="text1"/>
          <w:sz w:val="28"/>
        </w:rPr>
        <w:t xml:space="preserve">(d) </w:t>
      </w:r>
      <w:r w:rsidRPr="00443FC1">
        <w:rPr>
          <w:rFonts w:cs="Times New Roman"/>
          <w:color w:val="000000" w:themeColor="text1"/>
          <w:sz w:val="28"/>
        </w:rPr>
        <w:t>the mean effective pressure for the cycle.</w:t>
      </w:r>
    </w:p>
    <w:p w:rsidR="00091D18" w:rsidRPr="00443FC1" w:rsidRDefault="00ED2FF5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right="220" w:firstLine="851"/>
        <w:jc w:val="both"/>
        <w:rPr>
          <w:rFonts w:cs="Times New Roman"/>
          <w:color w:val="000000" w:themeColor="text1"/>
          <w:sz w:val="28"/>
        </w:rPr>
      </w:pPr>
      <w:r w:rsidRPr="00443FC1">
        <w:rPr>
          <w:rFonts w:cs="Times New Roman"/>
          <w:color w:val="000000" w:themeColor="text1"/>
          <w:sz w:val="28"/>
        </w:rPr>
        <w:t xml:space="preserve">8-37 </w:t>
      </w:r>
      <w:proofErr w:type="gramStart"/>
      <w:r w:rsidR="00091D18" w:rsidRPr="00443FC1">
        <w:rPr>
          <w:rFonts w:cs="Times New Roman"/>
          <w:color w:val="000000" w:themeColor="text1"/>
          <w:sz w:val="28"/>
        </w:rPr>
        <w:t>The</w:t>
      </w:r>
      <w:proofErr w:type="gramEnd"/>
      <w:r w:rsidRPr="00443FC1">
        <w:rPr>
          <w:rFonts w:cs="Times New Roman"/>
          <w:color w:val="000000" w:themeColor="text1"/>
          <w:sz w:val="28"/>
        </w:rPr>
        <w:t xml:space="preserve"> </w:t>
      </w:r>
      <w:r w:rsidR="00091D18" w:rsidRPr="00443FC1">
        <w:rPr>
          <w:rFonts w:cs="Times New Roman"/>
          <w:color w:val="000000" w:themeColor="text1"/>
          <w:sz w:val="28"/>
        </w:rPr>
        <w:t>comp</w:t>
      </w:r>
      <w:r w:rsidR="007602C2" w:rsidRPr="00443FC1">
        <w:rPr>
          <w:rFonts w:cs="Times New Roman"/>
          <w:color w:val="000000" w:themeColor="text1"/>
          <w:sz w:val="28"/>
        </w:rPr>
        <w:t>r</w:t>
      </w:r>
      <w:r w:rsidR="00091D18" w:rsidRPr="00443FC1">
        <w:rPr>
          <w:rFonts w:cs="Times New Roman"/>
          <w:color w:val="000000" w:themeColor="text1"/>
          <w:sz w:val="28"/>
        </w:rPr>
        <w:t xml:space="preserve">ession ratio of an air-standard </w:t>
      </w:r>
      <w:r w:rsidR="007602C2" w:rsidRPr="00443FC1">
        <w:rPr>
          <w:rFonts w:cs="Times New Roman"/>
          <w:color w:val="000000" w:themeColor="text1"/>
          <w:sz w:val="28"/>
        </w:rPr>
        <w:t>Otto</w:t>
      </w:r>
      <w:r w:rsidR="00091D18" w:rsidRPr="00443FC1">
        <w:rPr>
          <w:rFonts w:cs="Times New Roman"/>
          <w:color w:val="000000" w:themeColor="text1"/>
          <w:sz w:val="28"/>
        </w:rPr>
        <w:t xml:space="preserve"> cycle is 9.5. Prior to</w:t>
      </w:r>
      <w:r w:rsidR="007602C2" w:rsidRPr="00443FC1">
        <w:rPr>
          <w:rFonts w:cs="Times New Roman"/>
          <w:color w:val="000000" w:themeColor="text1"/>
          <w:sz w:val="28"/>
        </w:rPr>
        <w:t xml:space="preserve"> </w:t>
      </w:r>
      <w:r w:rsidR="00091D18" w:rsidRPr="00443FC1">
        <w:rPr>
          <w:rFonts w:cs="Times New Roman"/>
          <w:color w:val="000000" w:themeColor="text1"/>
          <w:sz w:val="28"/>
        </w:rPr>
        <w:t xml:space="preserve">the isentropic compression process, the air is at 100 </w:t>
      </w:r>
      <w:proofErr w:type="spellStart"/>
      <w:r w:rsidR="00091D18" w:rsidRPr="00443FC1">
        <w:rPr>
          <w:rFonts w:cs="Times New Roman"/>
          <w:color w:val="000000" w:themeColor="text1"/>
          <w:sz w:val="28"/>
        </w:rPr>
        <w:t>kPa</w:t>
      </w:r>
      <w:proofErr w:type="spellEnd"/>
      <w:r w:rsidR="00091D18" w:rsidRPr="00443FC1">
        <w:rPr>
          <w:rFonts w:cs="Times New Roman"/>
          <w:color w:val="000000" w:themeColor="text1"/>
          <w:sz w:val="28"/>
        </w:rPr>
        <w:t xml:space="preserve">, </w:t>
      </w:r>
      <w:smartTag w:uri="urn:schemas-microsoft-com:office:smarttags" w:element="metricconverter">
        <w:smartTagPr>
          <w:attr w:name="ProductID" w:val="17ﾰC"/>
        </w:smartTagPr>
        <w:r w:rsidR="00091D18" w:rsidRPr="00443FC1">
          <w:rPr>
            <w:rFonts w:cs="Times New Roman"/>
            <w:color w:val="000000" w:themeColor="text1"/>
            <w:sz w:val="28"/>
          </w:rPr>
          <w:t>17°C</w:t>
        </w:r>
      </w:smartTag>
      <w:r w:rsidR="00091D18" w:rsidRPr="00443FC1">
        <w:rPr>
          <w:rFonts w:cs="Times New Roman"/>
          <w:color w:val="000000" w:themeColor="text1"/>
          <w:sz w:val="28"/>
        </w:rPr>
        <w:t>, and 600 cm</w:t>
      </w:r>
      <w:r w:rsidR="00091D18" w:rsidRPr="00443FC1">
        <w:rPr>
          <w:rFonts w:cs="Times New Roman"/>
          <w:color w:val="000000" w:themeColor="text1"/>
          <w:sz w:val="28"/>
          <w:vertAlign w:val="superscript"/>
        </w:rPr>
        <w:t>3</w:t>
      </w:r>
      <w:r w:rsidR="007602C2" w:rsidRPr="00443FC1">
        <w:rPr>
          <w:rFonts w:cs="Times New Roman"/>
          <w:color w:val="000000" w:themeColor="text1"/>
          <w:sz w:val="28"/>
        </w:rPr>
        <w:t xml:space="preserve">. </w:t>
      </w:r>
      <w:r w:rsidR="00091D18" w:rsidRPr="00443FC1">
        <w:rPr>
          <w:rFonts w:cs="Times New Roman"/>
          <w:color w:val="000000" w:themeColor="text1"/>
          <w:sz w:val="28"/>
        </w:rPr>
        <w:t xml:space="preserve">The temperature at the end of the isentropic expansion process is 800 K. Using specific heat values at room temperature, determine </w:t>
      </w:r>
      <w:r w:rsidR="00091D18" w:rsidRPr="00443FC1">
        <w:rPr>
          <w:rFonts w:cs="Times New Roman"/>
          <w:i/>
          <w:iCs/>
          <w:color w:val="000000" w:themeColor="text1"/>
          <w:sz w:val="28"/>
        </w:rPr>
        <w:t xml:space="preserve">(a) </w:t>
      </w:r>
      <w:r w:rsidR="00091D18" w:rsidRPr="00443FC1">
        <w:rPr>
          <w:rFonts w:cs="Times New Roman"/>
          <w:color w:val="000000" w:themeColor="text1"/>
          <w:sz w:val="28"/>
        </w:rPr>
        <w:t xml:space="preserve">the highest temperature and pressure in the cycle, </w:t>
      </w:r>
      <w:r w:rsidR="00091D18" w:rsidRPr="00443FC1">
        <w:rPr>
          <w:rFonts w:cs="Times New Roman"/>
          <w:i/>
          <w:iCs/>
          <w:color w:val="000000" w:themeColor="text1"/>
          <w:sz w:val="28"/>
        </w:rPr>
        <w:t xml:space="preserve">(b) </w:t>
      </w:r>
      <w:r w:rsidR="007602C2" w:rsidRPr="00443FC1">
        <w:rPr>
          <w:rFonts w:cs="Times New Roman"/>
          <w:color w:val="000000" w:themeColor="text1"/>
          <w:sz w:val="28"/>
        </w:rPr>
        <w:t>the amount</w:t>
      </w:r>
      <w:r w:rsidR="00091D18" w:rsidRPr="00443FC1">
        <w:rPr>
          <w:rFonts w:cs="Times New Roman"/>
          <w:color w:val="000000" w:themeColor="text1"/>
          <w:sz w:val="28"/>
        </w:rPr>
        <w:t xml:space="preserve"> of heat transferred, in kJ, </w:t>
      </w:r>
      <w:r w:rsidR="00091D18" w:rsidRPr="00443FC1">
        <w:rPr>
          <w:rFonts w:cs="Times New Roman"/>
          <w:i/>
          <w:iCs/>
          <w:color w:val="000000" w:themeColor="text1"/>
          <w:sz w:val="28"/>
        </w:rPr>
        <w:t xml:space="preserve">(c) </w:t>
      </w:r>
      <w:r w:rsidR="00091D18" w:rsidRPr="00443FC1">
        <w:rPr>
          <w:rFonts w:cs="Times New Roman"/>
          <w:color w:val="000000" w:themeColor="text1"/>
          <w:sz w:val="28"/>
        </w:rPr>
        <w:t xml:space="preserve">the thermal efficiency, and </w:t>
      </w:r>
      <w:r w:rsidR="00091D18" w:rsidRPr="00443FC1">
        <w:rPr>
          <w:rFonts w:cs="Times New Roman"/>
          <w:i/>
          <w:iCs/>
          <w:color w:val="000000" w:themeColor="text1"/>
          <w:sz w:val="28"/>
        </w:rPr>
        <w:t xml:space="preserve">(d) </w:t>
      </w:r>
      <w:r w:rsidR="00091D18" w:rsidRPr="00443FC1">
        <w:rPr>
          <w:rFonts w:cs="Times New Roman"/>
          <w:color w:val="000000" w:themeColor="text1"/>
          <w:sz w:val="28"/>
        </w:rPr>
        <w:t>the mean effective</w:t>
      </w:r>
      <w:r w:rsidR="007602C2" w:rsidRPr="00443FC1">
        <w:rPr>
          <w:rFonts w:cs="Times New Roman"/>
          <w:color w:val="000000" w:themeColor="text1"/>
          <w:sz w:val="28"/>
        </w:rPr>
        <w:t xml:space="preserve"> </w:t>
      </w:r>
      <w:r w:rsidR="00091D18" w:rsidRPr="00443FC1">
        <w:rPr>
          <w:rFonts w:cs="Times New Roman"/>
          <w:color w:val="000000" w:themeColor="text1"/>
          <w:sz w:val="28"/>
        </w:rPr>
        <w:t>pressure.</w:t>
      </w:r>
    </w:p>
    <w:p w:rsidR="00F4378D" w:rsidRPr="00443FC1" w:rsidRDefault="00091D18" w:rsidP="002E3F63">
      <w:pPr>
        <w:widowControl w:val="0"/>
        <w:autoSpaceDE w:val="0"/>
        <w:autoSpaceDN w:val="0"/>
        <w:adjustRightInd w:val="0"/>
        <w:spacing w:before="120"/>
        <w:ind w:right="302" w:firstLine="851"/>
        <w:jc w:val="both"/>
        <w:rPr>
          <w:color w:val="000000" w:themeColor="text1"/>
          <w:sz w:val="28"/>
        </w:rPr>
      </w:pPr>
      <w:r w:rsidRPr="00443FC1">
        <w:rPr>
          <w:i/>
          <w:iCs/>
          <w:color w:val="000000" w:themeColor="text1"/>
          <w:sz w:val="28"/>
        </w:rPr>
        <w:t xml:space="preserve">Answers: (a) </w:t>
      </w:r>
      <w:r w:rsidRPr="00443FC1">
        <w:rPr>
          <w:color w:val="000000" w:themeColor="text1"/>
          <w:sz w:val="28"/>
        </w:rPr>
        <w:t xml:space="preserve">1969 K, 6449 </w:t>
      </w:r>
      <w:proofErr w:type="spellStart"/>
      <w:r w:rsidRPr="00443FC1">
        <w:rPr>
          <w:color w:val="000000" w:themeColor="text1"/>
          <w:sz w:val="28"/>
        </w:rPr>
        <w:t>kPa</w:t>
      </w:r>
      <w:proofErr w:type="spellEnd"/>
      <w:r w:rsidRPr="00443FC1">
        <w:rPr>
          <w:color w:val="000000" w:themeColor="text1"/>
          <w:sz w:val="28"/>
        </w:rPr>
        <w:t xml:space="preserve">; </w:t>
      </w:r>
      <w:r w:rsidRPr="00443FC1">
        <w:rPr>
          <w:i/>
          <w:iCs/>
          <w:color w:val="000000" w:themeColor="text1"/>
          <w:sz w:val="28"/>
        </w:rPr>
        <w:t xml:space="preserve">(b) </w:t>
      </w:r>
      <w:r w:rsidRPr="00443FC1">
        <w:rPr>
          <w:color w:val="000000" w:themeColor="text1"/>
          <w:sz w:val="28"/>
        </w:rPr>
        <w:t xml:space="preserve">0.65 kJ; </w:t>
      </w:r>
      <w:r w:rsidRPr="00443FC1">
        <w:rPr>
          <w:i/>
          <w:iCs/>
          <w:color w:val="000000" w:themeColor="text1"/>
          <w:sz w:val="28"/>
        </w:rPr>
        <w:t xml:space="preserve">(c) </w:t>
      </w:r>
      <w:r w:rsidRPr="00443FC1">
        <w:rPr>
          <w:color w:val="000000" w:themeColor="text1"/>
          <w:sz w:val="28"/>
        </w:rPr>
        <w:t xml:space="preserve">59.4 percent; </w:t>
      </w:r>
      <w:r w:rsidRPr="00443FC1">
        <w:rPr>
          <w:i/>
          <w:iCs/>
          <w:color w:val="000000" w:themeColor="text1"/>
          <w:sz w:val="28"/>
        </w:rPr>
        <w:t xml:space="preserve">(d) </w:t>
      </w:r>
      <w:r w:rsidRPr="00443FC1">
        <w:rPr>
          <w:color w:val="000000" w:themeColor="text1"/>
          <w:sz w:val="28"/>
        </w:rPr>
        <w:t>719</w:t>
      </w:r>
      <w:r w:rsidR="007602C2" w:rsidRPr="00443FC1">
        <w:rPr>
          <w:color w:val="000000" w:themeColor="text1"/>
          <w:sz w:val="28"/>
        </w:rPr>
        <w:t xml:space="preserve"> </w:t>
      </w:r>
      <w:proofErr w:type="spellStart"/>
      <w:r w:rsidR="007602C2" w:rsidRPr="00443FC1">
        <w:rPr>
          <w:color w:val="000000" w:themeColor="text1"/>
          <w:sz w:val="28"/>
        </w:rPr>
        <w:t>kPa</w:t>
      </w:r>
      <w:proofErr w:type="spellEnd"/>
    </w:p>
    <w:p w:rsidR="007602C2" w:rsidRPr="00F146A6" w:rsidRDefault="007602C2" w:rsidP="002E3F63">
      <w:pPr>
        <w:widowControl w:val="0"/>
        <w:autoSpaceDE w:val="0"/>
        <w:autoSpaceDN w:val="0"/>
        <w:adjustRightInd w:val="0"/>
        <w:spacing w:before="120"/>
        <w:ind w:right="302" w:firstLine="851"/>
        <w:jc w:val="both"/>
        <w:rPr>
          <w:b/>
          <w:bCs/>
          <w:color w:val="0000FF"/>
          <w:sz w:val="28"/>
        </w:rPr>
      </w:pPr>
    </w:p>
    <w:p w:rsidR="00BC3771" w:rsidRPr="002E3F63" w:rsidRDefault="00BC3771" w:rsidP="002E3F63">
      <w:pPr>
        <w:widowControl w:val="0"/>
        <w:autoSpaceDE w:val="0"/>
        <w:autoSpaceDN w:val="0"/>
        <w:adjustRightInd w:val="0"/>
        <w:spacing w:before="120"/>
        <w:ind w:right="302"/>
        <w:jc w:val="both"/>
        <w:rPr>
          <w:b/>
          <w:bCs/>
          <w:color w:val="000000" w:themeColor="text1"/>
          <w:sz w:val="28"/>
        </w:rPr>
      </w:pPr>
      <w:r w:rsidRPr="002E3F63">
        <w:rPr>
          <w:b/>
          <w:bCs/>
          <w:color w:val="000000" w:themeColor="text1"/>
          <w:sz w:val="28"/>
        </w:rPr>
        <w:t>Diesel Cycle</w:t>
      </w:r>
    </w:p>
    <w:p w:rsidR="00BC3771" w:rsidRPr="002E3F63" w:rsidRDefault="00BC3771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right="28" w:firstLine="851"/>
        <w:rPr>
          <w:color w:val="000000" w:themeColor="text1"/>
          <w:sz w:val="28"/>
        </w:rPr>
      </w:pPr>
      <w:r w:rsidRPr="002E3F63">
        <w:rPr>
          <w:color w:val="000000" w:themeColor="text1"/>
          <w:sz w:val="28"/>
        </w:rPr>
        <w:t>7-</w:t>
      </w:r>
      <w:smartTag w:uri="urn:schemas-microsoft-com:office:smarttags" w:element="metricconverter">
        <w:smartTagPr>
          <w:attr w:name="ProductID" w:val="39C"/>
        </w:smartTagPr>
        <w:r w:rsidRPr="002E3F63">
          <w:rPr>
            <w:color w:val="000000" w:themeColor="text1"/>
            <w:sz w:val="28"/>
          </w:rPr>
          <w:t>39C</w:t>
        </w:r>
      </w:smartTag>
      <w:r w:rsidRPr="002E3F63">
        <w:rPr>
          <w:color w:val="000000" w:themeColor="text1"/>
          <w:sz w:val="28"/>
        </w:rPr>
        <w:t xml:space="preserve"> </w:t>
      </w:r>
      <w:proofErr w:type="gramStart"/>
      <w:r w:rsidRPr="002E3F63">
        <w:rPr>
          <w:color w:val="000000" w:themeColor="text1"/>
          <w:sz w:val="28"/>
        </w:rPr>
        <w:t>How</w:t>
      </w:r>
      <w:proofErr w:type="gramEnd"/>
      <w:r w:rsidRPr="002E3F63">
        <w:rPr>
          <w:color w:val="000000" w:themeColor="text1"/>
          <w:sz w:val="28"/>
        </w:rPr>
        <w:t xml:space="preserve"> does a diesel engine differ from a gasoline engine?</w:t>
      </w:r>
    </w:p>
    <w:p w:rsidR="00BC3771" w:rsidRPr="002E3F63" w:rsidRDefault="00BC3771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right="62" w:firstLine="851"/>
        <w:jc w:val="both"/>
        <w:rPr>
          <w:color w:val="000000" w:themeColor="text1"/>
          <w:sz w:val="28"/>
        </w:rPr>
      </w:pPr>
      <w:r w:rsidRPr="002E3F63">
        <w:rPr>
          <w:color w:val="000000" w:themeColor="text1"/>
          <w:sz w:val="28"/>
        </w:rPr>
        <w:t xml:space="preserve">7-46 </w:t>
      </w:r>
      <w:proofErr w:type="gramStart"/>
      <w:r w:rsidRPr="002E3F63">
        <w:rPr>
          <w:color w:val="000000" w:themeColor="text1"/>
          <w:sz w:val="28"/>
        </w:rPr>
        <w:t>An</w:t>
      </w:r>
      <w:proofErr w:type="gramEnd"/>
      <w:r w:rsidRPr="002E3F63">
        <w:rPr>
          <w:color w:val="000000" w:themeColor="text1"/>
          <w:sz w:val="28"/>
        </w:rPr>
        <w:t xml:space="preserve"> ideal diesel engine has a compression ratio of 20 and uses air as the working fluid. The state of air at the beginning of the compression process is 95 </w:t>
      </w:r>
      <w:proofErr w:type="spellStart"/>
      <w:r w:rsidRPr="002E3F63">
        <w:rPr>
          <w:color w:val="000000" w:themeColor="text1"/>
          <w:sz w:val="28"/>
        </w:rPr>
        <w:t>kPa</w:t>
      </w:r>
      <w:proofErr w:type="spellEnd"/>
      <w:r w:rsidRPr="002E3F63">
        <w:rPr>
          <w:color w:val="000000" w:themeColor="text1"/>
          <w:sz w:val="28"/>
        </w:rPr>
        <w:t xml:space="preserve"> and </w:t>
      </w:r>
      <w:smartTag w:uri="urn:schemas-microsoft-com:office:smarttags" w:element="metricconverter">
        <w:smartTagPr>
          <w:attr w:name="ProductID" w:val="20ﾰC"/>
        </w:smartTagPr>
        <w:r w:rsidRPr="002E3F63">
          <w:rPr>
            <w:color w:val="000000" w:themeColor="text1"/>
            <w:sz w:val="28"/>
          </w:rPr>
          <w:t>20°C</w:t>
        </w:r>
      </w:smartTag>
      <w:r w:rsidRPr="002E3F63">
        <w:rPr>
          <w:color w:val="000000" w:themeColor="text1"/>
          <w:sz w:val="28"/>
        </w:rPr>
        <w:t xml:space="preserve">. If the maximum temperature in the cycle is not to exceed 2200 K, determine </w:t>
      </w:r>
      <w:r w:rsidRPr="002E3F63">
        <w:rPr>
          <w:i/>
          <w:iCs/>
          <w:color w:val="000000" w:themeColor="text1"/>
          <w:sz w:val="28"/>
        </w:rPr>
        <w:t xml:space="preserve">(a) </w:t>
      </w:r>
      <w:r w:rsidRPr="002E3F63">
        <w:rPr>
          <w:color w:val="000000" w:themeColor="text1"/>
          <w:sz w:val="28"/>
        </w:rPr>
        <w:t xml:space="preserve">the thermal efficiency and </w:t>
      </w:r>
      <w:r w:rsidRPr="002E3F63">
        <w:rPr>
          <w:i/>
          <w:iCs/>
          <w:color w:val="000000" w:themeColor="text1"/>
          <w:sz w:val="28"/>
        </w:rPr>
        <w:t xml:space="preserve">(b) </w:t>
      </w:r>
      <w:r w:rsidRPr="002E3F63">
        <w:rPr>
          <w:color w:val="000000" w:themeColor="text1"/>
          <w:sz w:val="28"/>
        </w:rPr>
        <w:t xml:space="preserve">the mean effective pressure. Assume constant specific heats for air at room 'temperature. </w:t>
      </w:r>
      <w:r w:rsidRPr="002E3F63">
        <w:rPr>
          <w:i/>
          <w:iCs/>
          <w:color w:val="000000" w:themeColor="text1"/>
          <w:sz w:val="28"/>
        </w:rPr>
        <w:t xml:space="preserve">Answers: (a) </w:t>
      </w:r>
      <w:r w:rsidRPr="002E3F63">
        <w:rPr>
          <w:color w:val="000000" w:themeColor="text1"/>
          <w:sz w:val="28"/>
        </w:rPr>
        <w:t xml:space="preserve">63.5 percent, </w:t>
      </w:r>
      <w:r w:rsidRPr="002E3F63">
        <w:rPr>
          <w:i/>
          <w:iCs/>
          <w:color w:val="000000" w:themeColor="text1"/>
          <w:sz w:val="28"/>
        </w:rPr>
        <w:t xml:space="preserve">(b) </w:t>
      </w:r>
      <w:r w:rsidRPr="002E3F63">
        <w:rPr>
          <w:color w:val="000000" w:themeColor="text1"/>
          <w:sz w:val="28"/>
        </w:rPr>
        <w:t xml:space="preserve">933 </w:t>
      </w:r>
      <w:proofErr w:type="spellStart"/>
      <w:r w:rsidRPr="002E3F63">
        <w:rPr>
          <w:color w:val="000000" w:themeColor="text1"/>
          <w:sz w:val="28"/>
        </w:rPr>
        <w:t>kPa</w:t>
      </w:r>
      <w:proofErr w:type="spellEnd"/>
    </w:p>
    <w:p w:rsidR="000C3CCE" w:rsidRPr="002E3F63" w:rsidRDefault="000C3CCE" w:rsidP="002E3F63">
      <w:pPr>
        <w:widowControl w:val="0"/>
        <w:autoSpaceDE w:val="0"/>
        <w:autoSpaceDN w:val="0"/>
        <w:adjustRightInd w:val="0"/>
        <w:spacing w:before="120"/>
        <w:ind w:right="302" w:firstLine="851"/>
        <w:jc w:val="both"/>
        <w:rPr>
          <w:color w:val="000000" w:themeColor="text1"/>
          <w:sz w:val="28"/>
        </w:rPr>
      </w:pPr>
    </w:p>
    <w:p w:rsidR="00BC3771" w:rsidRPr="002E3F63" w:rsidRDefault="00BC3771" w:rsidP="002E3F63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0" w:right="62" w:firstLine="851"/>
        <w:jc w:val="both"/>
        <w:rPr>
          <w:color w:val="000000" w:themeColor="text1"/>
          <w:sz w:val="28"/>
        </w:rPr>
      </w:pPr>
      <w:r w:rsidRPr="002E3F63">
        <w:rPr>
          <w:color w:val="000000" w:themeColor="text1"/>
          <w:sz w:val="28"/>
        </w:rPr>
        <w:t>7-</w:t>
      </w:r>
      <w:smartTag w:uri="urn:schemas-microsoft-com:office:smarttags" w:element="metricconverter">
        <w:smartTagPr>
          <w:attr w:name="ProductID" w:val="48 A"/>
        </w:smartTagPr>
        <w:r w:rsidRPr="002E3F63">
          <w:rPr>
            <w:color w:val="000000" w:themeColor="text1"/>
            <w:sz w:val="28"/>
          </w:rPr>
          <w:t>48 A</w:t>
        </w:r>
      </w:smartTag>
      <w:r w:rsidRPr="002E3F63">
        <w:rPr>
          <w:color w:val="000000" w:themeColor="text1"/>
          <w:sz w:val="28"/>
        </w:rPr>
        <w:t xml:space="preserve"> four-cylinder 4.5-L diesel </w:t>
      </w:r>
      <w:proofErr w:type="gramStart"/>
      <w:r w:rsidRPr="002E3F63">
        <w:rPr>
          <w:color w:val="000000" w:themeColor="text1"/>
          <w:sz w:val="28"/>
        </w:rPr>
        <w:t>engine</w:t>
      </w:r>
      <w:proofErr w:type="gramEnd"/>
      <w:r w:rsidRPr="002E3F63">
        <w:rPr>
          <w:color w:val="000000" w:themeColor="text1"/>
          <w:sz w:val="28"/>
        </w:rPr>
        <w:t xml:space="preserve"> that operates on an ideal Diesel Cycle has a compression ratio of 17 and a cutoff ratio of 2.2. Air is at </w:t>
      </w:r>
      <w:smartTag w:uri="urn:schemas-microsoft-com:office:smarttags" w:element="metricconverter">
        <w:smartTagPr>
          <w:attr w:name="ProductID" w:val="27ﾰC"/>
        </w:smartTagPr>
        <w:r w:rsidRPr="002E3F63">
          <w:rPr>
            <w:color w:val="000000" w:themeColor="text1"/>
            <w:sz w:val="28"/>
          </w:rPr>
          <w:t>27°C</w:t>
        </w:r>
      </w:smartTag>
      <w:r w:rsidRPr="002E3F63">
        <w:rPr>
          <w:color w:val="000000" w:themeColor="text1"/>
          <w:sz w:val="28"/>
        </w:rPr>
        <w:t xml:space="preserve"> and 97 </w:t>
      </w:r>
      <w:proofErr w:type="spellStart"/>
      <w:r w:rsidRPr="002E3F63">
        <w:rPr>
          <w:color w:val="000000" w:themeColor="text1"/>
          <w:sz w:val="28"/>
        </w:rPr>
        <w:t>kPa</w:t>
      </w:r>
      <w:proofErr w:type="spellEnd"/>
      <w:r w:rsidRPr="002E3F63">
        <w:rPr>
          <w:color w:val="000000" w:themeColor="text1"/>
          <w:sz w:val="28"/>
        </w:rPr>
        <w:t xml:space="preserve"> at the beginning of the compression process. Using the</w:t>
      </w:r>
      <w:r w:rsidR="00D32807" w:rsidRPr="002E3F63">
        <w:rPr>
          <w:color w:val="000000" w:themeColor="text1"/>
          <w:sz w:val="28"/>
        </w:rPr>
        <w:t xml:space="preserve"> </w:t>
      </w:r>
      <w:r w:rsidRPr="002E3F63">
        <w:rPr>
          <w:color w:val="000000" w:themeColor="text1"/>
          <w:sz w:val="28"/>
        </w:rPr>
        <w:t>air-standard assumptions</w:t>
      </w:r>
      <w:r w:rsidR="00D32807" w:rsidRPr="002E3F63">
        <w:rPr>
          <w:color w:val="000000" w:themeColor="text1"/>
          <w:sz w:val="28"/>
        </w:rPr>
        <w:t xml:space="preserve"> with constant specific heat at room temperature</w:t>
      </w:r>
      <w:r w:rsidRPr="002E3F63">
        <w:rPr>
          <w:color w:val="000000" w:themeColor="text1"/>
          <w:sz w:val="28"/>
        </w:rPr>
        <w:t>, determine how much power the engine will deliver at 1</w:t>
      </w:r>
      <w:r w:rsidR="00D32807" w:rsidRPr="002E3F63">
        <w:rPr>
          <w:color w:val="000000" w:themeColor="text1"/>
          <w:sz w:val="28"/>
        </w:rPr>
        <w:t>8</w:t>
      </w:r>
      <w:r w:rsidRPr="002E3F63">
        <w:rPr>
          <w:color w:val="000000" w:themeColor="text1"/>
          <w:sz w:val="28"/>
        </w:rPr>
        <w:t>00 rpm.</w:t>
      </w:r>
    </w:p>
    <w:p w:rsidR="0076234C" w:rsidRPr="002E3F63" w:rsidRDefault="0076234C" w:rsidP="002E3F63">
      <w:pPr>
        <w:widowControl w:val="0"/>
        <w:autoSpaceDE w:val="0"/>
        <w:autoSpaceDN w:val="0"/>
        <w:adjustRightInd w:val="0"/>
        <w:spacing w:before="120"/>
        <w:ind w:right="302" w:firstLine="851"/>
        <w:jc w:val="center"/>
        <w:rPr>
          <w:color w:val="000000" w:themeColor="text1"/>
          <w:sz w:val="28"/>
        </w:rPr>
      </w:pPr>
      <w:r w:rsidRPr="002E3F63">
        <w:rPr>
          <w:b/>
          <w:bCs/>
          <w:color w:val="000000" w:themeColor="text1"/>
          <w:sz w:val="28"/>
        </w:rPr>
        <w:t>------------------------------</w:t>
      </w:r>
    </w:p>
    <w:sectPr w:rsidR="0076234C" w:rsidRPr="002E3F63" w:rsidSect="0076234C">
      <w:headerReference w:type="even" r:id="rId7"/>
      <w:headerReference w:type="default" r:id="rId8"/>
      <w:pgSz w:w="12242" w:h="15842"/>
      <w:pgMar w:top="1102" w:right="1043" w:bottom="709" w:left="1560" w:header="426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CD" w:rsidRDefault="008D1ACD">
      <w:r>
        <w:separator/>
      </w:r>
    </w:p>
  </w:endnote>
  <w:endnote w:type="continuationSeparator" w:id="0">
    <w:p w:rsidR="008D1ACD" w:rsidRDefault="008D1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CD" w:rsidRDefault="008D1ACD">
      <w:r>
        <w:separator/>
      </w:r>
    </w:p>
  </w:footnote>
  <w:footnote w:type="continuationSeparator" w:id="0">
    <w:p w:rsidR="008D1ACD" w:rsidRDefault="008D1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A" w:rsidRDefault="00C30023" w:rsidP="00C93D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10B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0BA" w:rsidRDefault="000510BA" w:rsidP="00D3280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BA" w:rsidRDefault="00C30023" w:rsidP="00C93D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10B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3F63">
      <w:rPr>
        <w:rStyle w:val="a4"/>
        <w:noProof/>
      </w:rPr>
      <w:t>1</w:t>
    </w:r>
    <w:r>
      <w:rPr>
        <w:rStyle w:val="a4"/>
      </w:rPr>
      <w:fldChar w:fldCharType="end"/>
    </w:r>
  </w:p>
  <w:p w:rsidR="000510BA" w:rsidRPr="00D32807" w:rsidRDefault="000510BA" w:rsidP="00D32807">
    <w:pPr>
      <w:widowControl w:val="0"/>
      <w:autoSpaceDE w:val="0"/>
      <w:autoSpaceDN w:val="0"/>
      <w:adjustRightInd w:val="0"/>
      <w:spacing w:before="120"/>
      <w:ind w:right="33"/>
      <w:rPr>
        <w:i/>
        <w:iCs/>
        <w:sz w:val="20"/>
        <w:szCs w:val="20"/>
      </w:rPr>
    </w:pPr>
    <w:r w:rsidRPr="00D32807">
      <w:rPr>
        <w:i/>
        <w:iCs/>
        <w:sz w:val="20"/>
        <w:szCs w:val="20"/>
      </w:rPr>
      <w:t xml:space="preserve">Chapter </w:t>
    </w:r>
    <w:proofErr w:type="gramStart"/>
    <w:r w:rsidRPr="00D32807">
      <w:rPr>
        <w:i/>
        <w:iCs/>
        <w:sz w:val="20"/>
        <w:szCs w:val="20"/>
      </w:rPr>
      <w:t>8  Gas</w:t>
    </w:r>
    <w:proofErr w:type="gramEnd"/>
    <w:r w:rsidRPr="00D32807">
      <w:rPr>
        <w:i/>
        <w:iCs/>
        <w:sz w:val="20"/>
        <w:szCs w:val="20"/>
      </w:rPr>
      <w:t xml:space="preserve"> Power Cycles Home Work: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EE8"/>
    <w:multiLevelType w:val="hybridMultilevel"/>
    <w:tmpl w:val="8F5E9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1547C"/>
    <w:rsid w:val="000510BA"/>
    <w:rsid w:val="00091D18"/>
    <w:rsid w:val="000C3CCE"/>
    <w:rsid w:val="00197901"/>
    <w:rsid w:val="001B1805"/>
    <w:rsid w:val="00274BEB"/>
    <w:rsid w:val="002E3F63"/>
    <w:rsid w:val="0040186C"/>
    <w:rsid w:val="00443FC1"/>
    <w:rsid w:val="00482D2C"/>
    <w:rsid w:val="005502AB"/>
    <w:rsid w:val="00642D00"/>
    <w:rsid w:val="006E4A24"/>
    <w:rsid w:val="007602C2"/>
    <w:rsid w:val="0076234C"/>
    <w:rsid w:val="00767AE0"/>
    <w:rsid w:val="0084657D"/>
    <w:rsid w:val="008C0FEB"/>
    <w:rsid w:val="008D1ACD"/>
    <w:rsid w:val="00A04F1B"/>
    <w:rsid w:val="00B4748D"/>
    <w:rsid w:val="00B634F0"/>
    <w:rsid w:val="00B71A85"/>
    <w:rsid w:val="00BA5DD9"/>
    <w:rsid w:val="00BC3771"/>
    <w:rsid w:val="00C30023"/>
    <w:rsid w:val="00C73318"/>
    <w:rsid w:val="00C93D82"/>
    <w:rsid w:val="00D32807"/>
    <w:rsid w:val="00E723AC"/>
    <w:rsid w:val="00E75F9B"/>
    <w:rsid w:val="00ED2FF5"/>
    <w:rsid w:val="00F146A6"/>
    <w:rsid w:val="00F1547C"/>
    <w:rsid w:val="00F4378D"/>
    <w:rsid w:val="00FC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31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80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2807"/>
  </w:style>
  <w:style w:type="paragraph" w:styleId="a5">
    <w:name w:val="footer"/>
    <w:basedOn w:val="a"/>
    <w:rsid w:val="00D32807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F146A6"/>
    <w:rPr>
      <w:rFonts w:ascii="Tahoma" w:hAnsi="Tahoma"/>
      <w:sz w:val="16"/>
      <w:szCs w:val="18"/>
    </w:rPr>
  </w:style>
  <w:style w:type="paragraph" w:styleId="a7">
    <w:name w:val="List Paragraph"/>
    <w:basedOn w:val="a"/>
    <w:uiPriority w:val="34"/>
    <w:qFormat/>
    <w:rsid w:val="00E72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Khon Kaen University</cp:lastModifiedBy>
  <cp:revision>6</cp:revision>
  <cp:lastPrinted>2009-08-18T08:33:00Z</cp:lastPrinted>
  <dcterms:created xsi:type="dcterms:W3CDTF">2012-08-20T05:45:00Z</dcterms:created>
  <dcterms:modified xsi:type="dcterms:W3CDTF">2012-08-20T05:52:00Z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