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766" w:rsidRPr="00BD4D32" w:rsidRDefault="00430766" w:rsidP="007E38D0">
      <w:pPr>
        <w:spacing w:line="360" w:lineRule="auto"/>
        <w:rPr>
          <w:sz w:val="28"/>
        </w:rPr>
      </w:pPr>
    </w:p>
    <w:p w:rsidR="00430766" w:rsidRPr="00C80BEC" w:rsidRDefault="00430766" w:rsidP="00C80BEC">
      <w:pPr>
        <w:jc w:val="center"/>
        <w:rPr>
          <w:b/>
          <w:bCs/>
          <w:sz w:val="48"/>
          <w:szCs w:val="48"/>
        </w:rPr>
      </w:pPr>
      <w:r w:rsidRPr="00C80BEC">
        <w:rPr>
          <w:rFonts w:hint="cs"/>
          <w:b/>
          <w:bCs/>
          <w:sz w:val="48"/>
          <w:szCs w:val="48"/>
          <w:cs/>
        </w:rPr>
        <w:t>ภาควิชาวิศวกรรมเครื่องกล</w:t>
      </w:r>
    </w:p>
    <w:p w:rsidR="00430766" w:rsidRPr="00C80BEC" w:rsidRDefault="00430766" w:rsidP="00C80BEC">
      <w:pPr>
        <w:jc w:val="center"/>
        <w:rPr>
          <w:b/>
          <w:bCs/>
          <w:sz w:val="36"/>
          <w:szCs w:val="36"/>
        </w:rPr>
      </w:pPr>
      <w:r w:rsidRPr="00C80BEC">
        <w:rPr>
          <w:rFonts w:hint="cs"/>
          <w:b/>
          <w:bCs/>
          <w:sz w:val="36"/>
          <w:szCs w:val="36"/>
          <w:cs/>
        </w:rPr>
        <w:t xml:space="preserve">คณะวิศวกรรมศาสตร์ </w:t>
      </w:r>
      <w:r w:rsidR="00C80BEC" w:rsidRPr="00C80BEC">
        <w:rPr>
          <w:rFonts w:hint="cs"/>
          <w:b/>
          <w:bCs/>
          <w:sz w:val="36"/>
          <w:szCs w:val="36"/>
          <w:cs/>
        </w:rPr>
        <w:t xml:space="preserve"> </w:t>
      </w:r>
      <w:r w:rsidRPr="00C80BEC">
        <w:rPr>
          <w:rFonts w:hint="cs"/>
          <w:b/>
          <w:bCs/>
          <w:sz w:val="36"/>
          <w:szCs w:val="36"/>
          <w:cs/>
        </w:rPr>
        <w:t>มหาวิทยาลัยขอนแก่น</w:t>
      </w:r>
    </w:p>
    <w:p w:rsidR="00430766" w:rsidRPr="00C80BEC" w:rsidRDefault="00430766" w:rsidP="00C80BEC">
      <w:pPr>
        <w:jc w:val="center"/>
        <w:rPr>
          <w:b/>
          <w:bCs/>
          <w:sz w:val="36"/>
          <w:szCs w:val="36"/>
          <w:cs/>
        </w:rPr>
      </w:pPr>
      <w:r w:rsidRPr="00C80BEC">
        <w:rPr>
          <w:rFonts w:hint="cs"/>
          <w:b/>
          <w:bCs/>
          <w:sz w:val="36"/>
          <w:szCs w:val="36"/>
          <w:cs/>
        </w:rPr>
        <w:t>ข้อสอบกลา</w:t>
      </w:r>
      <w:r w:rsidR="00F25424">
        <w:rPr>
          <w:rFonts w:hint="cs"/>
          <w:b/>
          <w:bCs/>
          <w:sz w:val="36"/>
          <w:szCs w:val="36"/>
          <w:cs/>
        </w:rPr>
        <w:t>งภาค ประจำภาคปลาย ปีการศึกษา 255</w:t>
      </w:r>
      <w:r w:rsidR="00314C47">
        <w:rPr>
          <w:rFonts w:hint="cs"/>
          <w:b/>
          <w:bCs/>
          <w:sz w:val="36"/>
          <w:szCs w:val="36"/>
          <w:cs/>
        </w:rPr>
        <w:t>3</w:t>
      </w:r>
    </w:p>
    <w:p w:rsidR="00430766" w:rsidRDefault="00430766" w:rsidP="00C80BEC">
      <w:pPr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วิชา </w:t>
      </w:r>
      <w:r>
        <w:rPr>
          <w:b/>
          <w:bCs/>
          <w:sz w:val="32"/>
          <w:szCs w:val="32"/>
        </w:rPr>
        <w:t>1</w:t>
      </w:r>
      <w:r w:rsidR="00F74DDA"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>5 232 Thermodynamics II</w:t>
      </w:r>
    </w:p>
    <w:p w:rsidR="00430766" w:rsidRDefault="00430766" w:rsidP="00C117A5">
      <w:pPr>
        <w:jc w:val="both"/>
        <w:rPr>
          <w:sz w:val="28"/>
        </w:rPr>
      </w:pPr>
      <w:r w:rsidRPr="00F94894">
        <w:rPr>
          <w:rFonts w:hint="cs"/>
          <w:b/>
          <w:bCs/>
          <w:sz w:val="32"/>
          <w:szCs w:val="32"/>
          <w:cs/>
        </w:rPr>
        <w:t>วัน</w:t>
      </w:r>
      <w:r w:rsidR="00820F37">
        <w:rPr>
          <w:rFonts w:hint="cs"/>
          <w:b/>
          <w:bCs/>
          <w:sz w:val="32"/>
          <w:szCs w:val="32"/>
          <w:cs/>
        </w:rPr>
        <w:t>อังคาร</w:t>
      </w:r>
      <w:r w:rsidRPr="00F94894">
        <w:rPr>
          <w:rFonts w:hint="cs"/>
          <w:b/>
          <w:bCs/>
          <w:sz w:val="32"/>
          <w:szCs w:val="32"/>
          <w:cs/>
        </w:rPr>
        <w:t xml:space="preserve">ที่ </w:t>
      </w:r>
      <w:r w:rsidR="00314C47">
        <w:rPr>
          <w:rFonts w:hint="cs"/>
          <w:b/>
          <w:bCs/>
          <w:sz w:val="32"/>
          <w:szCs w:val="32"/>
          <w:cs/>
        </w:rPr>
        <w:t xml:space="preserve">  </w:t>
      </w:r>
      <w:proofErr w:type="gramStart"/>
      <w:r w:rsidR="00820F37">
        <w:rPr>
          <w:b/>
          <w:bCs/>
          <w:sz w:val="32"/>
          <w:szCs w:val="32"/>
        </w:rPr>
        <w:t>27</w:t>
      </w:r>
      <w:r w:rsidR="00F25424">
        <w:rPr>
          <w:rFonts w:hint="cs"/>
          <w:b/>
          <w:bCs/>
          <w:sz w:val="32"/>
          <w:szCs w:val="32"/>
          <w:cs/>
        </w:rPr>
        <w:t xml:space="preserve"> ธันวาคม </w:t>
      </w:r>
      <w:r w:rsidR="00820F37">
        <w:rPr>
          <w:b/>
          <w:bCs/>
          <w:sz w:val="32"/>
          <w:szCs w:val="32"/>
        </w:rPr>
        <w:t>2554</w:t>
      </w:r>
      <w:r w:rsidRPr="00F94894">
        <w:rPr>
          <w:rFonts w:hint="cs"/>
          <w:b/>
          <w:bCs/>
          <w:sz w:val="32"/>
          <w:szCs w:val="32"/>
          <w:cs/>
        </w:rPr>
        <w:tab/>
      </w:r>
      <w:r w:rsidRPr="00F94894">
        <w:rPr>
          <w:rFonts w:hint="cs"/>
          <w:b/>
          <w:bCs/>
          <w:sz w:val="32"/>
          <w:szCs w:val="32"/>
          <w:cs/>
        </w:rPr>
        <w:tab/>
      </w:r>
      <w:r w:rsidRPr="00F94894">
        <w:rPr>
          <w:rFonts w:hint="cs"/>
          <w:b/>
          <w:bCs/>
          <w:sz w:val="32"/>
          <w:szCs w:val="32"/>
          <w:cs/>
        </w:rPr>
        <w:tab/>
      </w:r>
      <w:r w:rsidRPr="00F94894">
        <w:rPr>
          <w:rFonts w:hint="cs"/>
          <w:b/>
          <w:bCs/>
          <w:sz w:val="32"/>
          <w:szCs w:val="32"/>
          <w:cs/>
        </w:rPr>
        <w:tab/>
      </w:r>
      <w:r w:rsidR="00820F37">
        <w:rPr>
          <w:rFonts w:hint="cs"/>
          <w:b/>
          <w:bCs/>
          <w:sz w:val="32"/>
          <w:szCs w:val="32"/>
          <w:cs/>
        </w:rPr>
        <w:t xml:space="preserve">                               </w:t>
      </w:r>
      <w:r w:rsidRPr="00F94894">
        <w:rPr>
          <w:rFonts w:hint="cs"/>
          <w:b/>
          <w:bCs/>
          <w:sz w:val="32"/>
          <w:szCs w:val="32"/>
          <w:cs/>
        </w:rPr>
        <w:t xml:space="preserve">เวลา </w:t>
      </w:r>
      <w:r w:rsidR="00820F37">
        <w:rPr>
          <w:b/>
          <w:bCs/>
          <w:sz w:val="32"/>
          <w:szCs w:val="32"/>
        </w:rPr>
        <w:t>08:3</w:t>
      </w:r>
      <w:r w:rsidR="00314C47">
        <w:rPr>
          <w:b/>
          <w:bCs/>
          <w:sz w:val="32"/>
          <w:szCs w:val="32"/>
        </w:rPr>
        <w:t>0-</w:t>
      </w:r>
      <w:r w:rsidR="00820F37">
        <w:rPr>
          <w:b/>
          <w:bCs/>
          <w:sz w:val="32"/>
          <w:szCs w:val="32"/>
        </w:rPr>
        <w:t>11:30</w:t>
      </w:r>
      <w:r w:rsidRPr="00F94894">
        <w:rPr>
          <w:rFonts w:hint="cs"/>
          <w:b/>
          <w:bCs/>
          <w:sz w:val="32"/>
          <w:szCs w:val="32"/>
          <w:cs/>
        </w:rPr>
        <w:t xml:space="preserve"> น.</w:t>
      </w:r>
      <w:proofErr w:type="gramEnd"/>
    </w:p>
    <w:p w:rsidR="00430766" w:rsidRPr="00FB1277" w:rsidRDefault="00430766" w:rsidP="00C117A5">
      <w:pPr>
        <w:pBdr>
          <w:bottom w:val="single" w:sz="12" w:space="1" w:color="auto"/>
        </w:pBdr>
        <w:jc w:val="both"/>
        <w:rPr>
          <w:sz w:val="32"/>
          <w:szCs w:val="32"/>
          <w:cs/>
        </w:rPr>
      </w:pPr>
      <w:r w:rsidRPr="00AD58F4">
        <w:rPr>
          <w:rFonts w:hint="cs"/>
          <w:b/>
          <w:bCs/>
          <w:sz w:val="32"/>
          <w:szCs w:val="32"/>
          <w:cs/>
        </w:rPr>
        <w:t>ผู้ออกและตรวจข้อสอบ</w:t>
      </w:r>
      <w:r w:rsidRPr="00AD58F4">
        <w:rPr>
          <w:sz w:val="32"/>
          <w:szCs w:val="32"/>
        </w:rPr>
        <w:t xml:space="preserve">: </w:t>
      </w:r>
      <w:r w:rsidRPr="00AD58F4">
        <w:rPr>
          <w:rFonts w:hint="cs"/>
          <w:sz w:val="32"/>
          <w:szCs w:val="32"/>
          <w:cs/>
        </w:rPr>
        <w:t xml:space="preserve">รศ.ดร.สมหมาย </w:t>
      </w:r>
      <w:proofErr w:type="spellStart"/>
      <w:r w:rsidRPr="00AD58F4">
        <w:rPr>
          <w:rFonts w:hint="cs"/>
          <w:sz w:val="32"/>
          <w:szCs w:val="32"/>
          <w:cs/>
        </w:rPr>
        <w:t>ปรี</w:t>
      </w:r>
      <w:proofErr w:type="spellEnd"/>
      <w:r w:rsidRPr="00AD58F4">
        <w:rPr>
          <w:rFonts w:hint="cs"/>
          <w:sz w:val="32"/>
          <w:szCs w:val="32"/>
          <w:cs/>
        </w:rPr>
        <w:t>เปรม</w:t>
      </w:r>
      <w:r w:rsidR="00FB1277">
        <w:rPr>
          <w:sz w:val="32"/>
          <w:szCs w:val="32"/>
        </w:rPr>
        <w:t xml:space="preserve"> </w:t>
      </w:r>
      <w:r w:rsidR="00FB1277">
        <w:rPr>
          <w:rFonts w:hint="cs"/>
          <w:sz w:val="32"/>
          <w:szCs w:val="32"/>
          <w:cs/>
        </w:rPr>
        <w:t>ผศ.ดร.</w:t>
      </w:r>
      <w:r w:rsidR="00E80A3E" w:rsidRPr="00E80A3E">
        <w:rPr>
          <w:sz w:val="32"/>
          <w:szCs w:val="32"/>
          <w:cs/>
        </w:rPr>
        <w:t>จุฬา</w:t>
      </w:r>
      <w:proofErr w:type="spellStart"/>
      <w:r w:rsidR="00E80A3E" w:rsidRPr="00E80A3E">
        <w:rPr>
          <w:sz w:val="32"/>
          <w:szCs w:val="32"/>
          <w:cs/>
        </w:rPr>
        <w:t>ภรณ์</w:t>
      </w:r>
      <w:proofErr w:type="spellEnd"/>
      <w:r w:rsidR="00E80A3E" w:rsidRPr="00E80A3E">
        <w:rPr>
          <w:sz w:val="32"/>
          <w:szCs w:val="32"/>
          <w:cs/>
        </w:rPr>
        <w:t xml:space="preserve"> </w:t>
      </w:r>
      <w:proofErr w:type="spellStart"/>
      <w:r w:rsidR="00E80A3E" w:rsidRPr="00E80A3E">
        <w:rPr>
          <w:sz w:val="32"/>
          <w:szCs w:val="32"/>
          <w:cs/>
        </w:rPr>
        <w:t>เบญจปิ</w:t>
      </w:r>
      <w:proofErr w:type="spellEnd"/>
      <w:r w:rsidR="00E80A3E" w:rsidRPr="00E80A3E">
        <w:rPr>
          <w:sz w:val="32"/>
          <w:szCs w:val="32"/>
          <w:cs/>
        </w:rPr>
        <w:t>ยะพร</w:t>
      </w:r>
    </w:p>
    <w:p w:rsidR="002822D4" w:rsidRPr="00AD58F4" w:rsidRDefault="002822D4" w:rsidP="00C117A5">
      <w:pPr>
        <w:jc w:val="both"/>
        <w:rPr>
          <w:sz w:val="32"/>
          <w:szCs w:val="32"/>
          <w:cs/>
        </w:rPr>
      </w:pPr>
    </w:p>
    <w:p w:rsidR="000D49AC" w:rsidRPr="00AD58F4" w:rsidRDefault="00430766" w:rsidP="00C117A5">
      <w:pPr>
        <w:jc w:val="both"/>
        <w:rPr>
          <w:b/>
          <w:bCs/>
          <w:sz w:val="32"/>
          <w:szCs w:val="32"/>
        </w:rPr>
      </w:pPr>
      <w:r w:rsidRPr="00AD58F4">
        <w:rPr>
          <w:rFonts w:hint="cs"/>
          <w:b/>
          <w:bCs/>
          <w:sz w:val="32"/>
          <w:szCs w:val="32"/>
          <w:cs/>
        </w:rPr>
        <w:t>คำสั่ง</w:t>
      </w:r>
    </w:p>
    <w:p w:rsidR="00430766" w:rsidRPr="00AD58F4" w:rsidRDefault="00430766" w:rsidP="00430766">
      <w:pPr>
        <w:numPr>
          <w:ilvl w:val="0"/>
          <w:numId w:val="1"/>
        </w:numPr>
        <w:jc w:val="both"/>
        <w:rPr>
          <w:sz w:val="32"/>
          <w:szCs w:val="32"/>
        </w:rPr>
      </w:pPr>
      <w:r w:rsidRPr="00AD58F4">
        <w:rPr>
          <w:rFonts w:hint="cs"/>
          <w:sz w:val="32"/>
          <w:szCs w:val="32"/>
          <w:cs/>
        </w:rPr>
        <w:t xml:space="preserve">ให้เขียน </w:t>
      </w:r>
      <w:r w:rsidR="003B36EF">
        <w:rPr>
          <w:rFonts w:hint="cs"/>
          <w:sz w:val="32"/>
          <w:szCs w:val="32"/>
          <w:cs/>
        </w:rPr>
        <w:t>ห้องสอบ</w:t>
      </w:r>
      <w:r w:rsidR="003B36EF">
        <w:rPr>
          <w:sz w:val="32"/>
          <w:szCs w:val="32"/>
        </w:rPr>
        <w:t>-</w:t>
      </w:r>
      <w:r w:rsidR="003B36EF">
        <w:rPr>
          <w:rFonts w:hint="cs"/>
          <w:sz w:val="32"/>
          <w:szCs w:val="32"/>
          <w:cs/>
        </w:rPr>
        <w:t>ที่นั่งสอบ</w:t>
      </w:r>
      <w:r w:rsidR="003B36EF">
        <w:rPr>
          <w:sz w:val="32"/>
          <w:szCs w:val="32"/>
        </w:rPr>
        <w:t>-</w:t>
      </w:r>
      <w:r w:rsidR="003B36EF" w:rsidRPr="00542D51">
        <w:rPr>
          <w:rFonts w:hint="cs"/>
          <w:sz w:val="32"/>
          <w:szCs w:val="32"/>
          <w:cs/>
        </w:rPr>
        <w:t>กลุ่ม</w:t>
      </w:r>
      <w:r w:rsidR="003B36EF">
        <w:rPr>
          <w:sz w:val="32"/>
          <w:szCs w:val="32"/>
        </w:rPr>
        <w:t>-</w:t>
      </w:r>
      <w:r w:rsidR="003B36EF">
        <w:rPr>
          <w:rFonts w:hint="cs"/>
          <w:sz w:val="32"/>
          <w:szCs w:val="32"/>
          <w:cs/>
        </w:rPr>
        <w:t>รหัส</w:t>
      </w:r>
      <w:r w:rsidR="003B36EF">
        <w:rPr>
          <w:sz w:val="32"/>
          <w:szCs w:val="32"/>
        </w:rPr>
        <w:t>-</w:t>
      </w:r>
      <w:r w:rsidR="003B36EF" w:rsidRPr="00542D51">
        <w:rPr>
          <w:rFonts w:hint="cs"/>
          <w:sz w:val="32"/>
          <w:szCs w:val="32"/>
          <w:cs/>
        </w:rPr>
        <w:t xml:space="preserve"> ชื่อ-สกุล</w:t>
      </w:r>
      <w:r w:rsidR="003B36EF">
        <w:rPr>
          <w:rFonts w:hint="cs"/>
          <w:sz w:val="32"/>
          <w:szCs w:val="32"/>
          <w:cs/>
        </w:rPr>
        <w:t xml:space="preserve"> </w:t>
      </w:r>
      <w:r w:rsidRPr="00AD58F4">
        <w:rPr>
          <w:rFonts w:hint="cs"/>
          <w:sz w:val="32"/>
          <w:szCs w:val="32"/>
          <w:cs/>
        </w:rPr>
        <w:t>ลงในกระดาษข้อสอบทุกแผ่น</w:t>
      </w:r>
    </w:p>
    <w:p w:rsidR="00430766" w:rsidRPr="00AD58F4" w:rsidRDefault="00430766" w:rsidP="00430766">
      <w:pPr>
        <w:numPr>
          <w:ilvl w:val="0"/>
          <w:numId w:val="1"/>
        </w:numPr>
        <w:jc w:val="both"/>
        <w:rPr>
          <w:sz w:val="32"/>
          <w:szCs w:val="32"/>
        </w:rPr>
      </w:pPr>
      <w:r w:rsidRPr="00AD58F4">
        <w:rPr>
          <w:rFonts w:hint="cs"/>
          <w:sz w:val="32"/>
          <w:szCs w:val="32"/>
          <w:cs/>
        </w:rPr>
        <w:t>ข้อสอบทั้งหมด</w:t>
      </w:r>
      <w:r w:rsidRPr="00F94894">
        <w:rPr>
          <w:rFonts w:hint="cs"/>
          <w:sz w:val="32"/>
          <w:szCs w:val="32"/>
          <w:cs/>
        </w:rPr>
        <w:t xml:space="preserve">มี </w:t>
      </w:r>
      <w:r w:rsidR="00D44959">
        <w:rPr>
          <w:rFonts w:hint="cs"/>
          <w:sz w:val="32"/>
          <w:szCs w:val="32"/>
          <w:cs/>
        </w:rPr>
        <w:t>5</w:t>
      </w:r>
      <w:r w:rsidRPr="00F94894">
        <w:rPr>
          <w:rFonts w:hint="cs"/>
          <w:sz w:val="32"/>
          <w:szCs w:val="32"/>
          <w:cs/>
        </w:rPr>
        <w:t xml:space="preserve"> ข้อ </w:t>
      </w:r>
      <w:r w:rsidR="002822D4" w:rsidRPr="00F94894">
        <w:rPr>
          <w:rFonts w:hint="cs"/>
          <w:sz w:val="32"/>
          <w:szCs w:val="32"/>
          <w:cs/>
        </w:rPr>
        <w:t xml:space="preserve">จำนวน </w:t>
      </w:r>
      <w:r w:rsidR="00D44959">
        <w:rPr>
          <w:rFonts w:hint="cs"/>
          <w:sz w:val="32"/>
          <w:szCs w:val="32"/>
          <w:cs/>
        </w:rPr>
        <w:t>6</w:t>
      </w:r>
      <w:r w:rsidR="002822D4" w:rsidRPr="00F94894">
        <w:rPr>
          <w:rFonts w:hint="cs"/>
          <w:sz w:val="32"/>
          <w:szCs w:val="32"/>
          <w:cs/>
        </w:rPr>
        <w:t xml:space="preserve"> แผ่นรวมทั้ง</w:t>
      </w:r>
      <w:r w:rsidR="002822D4" w:rsidRPr="00AD58F4">
        <w:rPr>
          <w:rFonts w:hint="cs"/>
          <w:sz w:val="32"/>
          <w:szCs w:val="32"/>
          <w:cs/>
        </w:rPr>
        <w:t xml:space="preserve">แผ่นนี้ </w:t>
      </w:r>
      <w:r w:rsidRPr="00AD58F4">
        <w:rPr>
          <w:rFonts w:hint="cs"/>
          <w:sz w:val="32"/>
          <w:szCs w:val="32"/>
          <w:cs/>
        </w:rPr>
        <w:t>แต่ละข้อมีคะแนน</w:t>
      </w:r>
      <w:r w:rsidR="003B36EF">
        <w:rPr>
          <w:rFonts w:hint="cs"/>
          <w:sz w:val="32"/>
          <w:szCs w:val="32"/>
          <w:cs/>
        </w:rPr>
        <w:t>ไม่</w:t>
      </w:r>
      <w:r w:rsidRPr="00AD58F4">
        <w:rPr>
          <w:rFonts w:hint="cs"/>
          <w:sz w:val="32"/>
          <w:szCs w:val="32"/>
          <w:cs/>
        </w:rPr>
        <w:t>กัน ให้ทำทุกข้อ</w:t>
      </w:r>
    </w:p>
    <w:p w:rsidR="002822D4" w:rsidRPr="00AD58F4" w:rsidRDefault="002822D4" w:rsidP="002822D4">
      <w:pPr>
        <w:numPr>
          <w:ilvl w:val="0"/>
          <w:numId w:val="1"/>
        </w:numPr>
        <w:jc w:val="both"/>
        <w:rPr>
          <w:sz w:val="32"/>
          <w:szCs w:val="32"/>
        </w:rPr>
      </w:pPr>
      <w:r w:rsidRPr="00AD58F4">
        <w:rPr>
          <w:rFonts w:hint="cs"/>
          <w:sz w:val="32"/>
          <w:szCs w:val="32"/>
          <w:cs/>
        </w:rPr>
        <w:t xml:space="preserve">มีตาราง </w:t>
      </w:r>
      <w:r w:rsidRPr="00AD58F4">
        <w:rPr>
          <w:sz w:val="32"/>
          <w:szCs w:val="32"/>
        </w:rPr>
        <w:t xml:space="preserve">Thermodynamics </w:t>
      </w:r>
      <w:r w:rsidRPr="00AD58F4">
        <w:rPr>
          <w:rFonts w:hint="cs"/>
          <w:sz w:val="32"/>
          <w:szCs w:val="32"/>
          <w:cs/>
        </w:rPr>
        <w:t>แจกให้ ห้ามขีดเขียนในตารางโดยเด็ดขาด</w:t>
      </w:r>
    </w:p>
    <w:p w:rsidR="00430766" w:rsidRPr="00AD58F4" w:rsidRDefault="00430766" w:rsidP="00430766">
      <w:pPr>
        <w:numPr>
          <w:ilvl w:val="0"/>
          <w:numId w:val="1"/>
        </w:numPr>
        <w:jc w:val="both"/>
        <w:rPr>
          <w:sz w:val="32"/>
          <w:szCs w:val="32"/>
        </w:rPr>
      </w:pPr>
      <w:r w:rsidRPr="00AD58F4">
        <w:rPr>
          <w:rFonts w:hint="cs"/>
          <w:sz w:val="32"/>
          <w:szCs w:val="32"/>
          <w:cs/>
        </w:rPr>
        <w:t>อนุญาตให้ใช้เครื่องคำนวณที่ไม่มีการบันทึกข้อมูลของรายวิชานี้ไว้</w:t>
      </w:r>
    </w:p>
    <w:p w:rsidR="00430766" w:rsidRPr="00AD58F4" w:rsidRDefault="00430766" w:rsidP="00430766">
      <w:pPr>
        <w:numPr>
          <w:ilvl w:val="0"/>
          <w:numId w:val="1"/>
        </w:numPr>
        <w:jc w:val="both"/>
        <w:rPr>
          <w:sz w:val="32"/>
          <w:szCs w:val="32"/>
        </w:rPr>
      </w:pPr>
      <w:r w:rsidRPr="00AD58F4">
        <w:rPr>
          <w:rFonts w:hint="cs"/>
          <w:sz w:val="32"/>
          <w:szCs w:val="32"/>
          <w:cs/>
        </w:rPr>
        <w:t>ห้ามนำเอกสารใดๆออกจากห้องสอบ</w:t>
      </w:r>
    </w:p>
    <w:p w:rsidR="002822D4" w:rsidRDefault="002822D4" w:rsidP="00430766">
      <w:pPr>
        <w:numPr>
          <w:ilvl w:val="0"/>
          <w:numId w:val="1"/>
        </w:numPr>
        <w:jc w:val="both"/>
        <w:rPr>
          <w:sz w:val="32"/>
          <w:szCs w:val="32"/>
        </w:rPr>
      </w:pPr>
      <w:r w:rsidRPr="00AD58F4">
        <w:rPr>
          <w:rFonts w:hint="cs"/>
          <w:sz w:val="32"/>
          <w:szCs w:val="32"/>
          <w:cs/>
        </w:rPr>
        <w:t>ให้ทำข้อสอบในแผ่นข้อสอบของข้อนั้นๆเท่านั้น (สามารถใช้ด้านหลังได้)</w:t>
      </w:r>
    </w:p>
    <w:p w:rsidR="00AD58F4" w:rsidRPr="00AD58F4" w:rsidRDefault="00AD58F4" w:rsidP="00542D51">
      <w:pPr>
        <w:jc w:val="both"/>
        <w:rPr>
          <w:sz w:val="32"/>
          <w:szCs w:val="32"/>
          <w:cs/>
        </w:rPr>
      </w:pPr>
    </w:p>
    <w:p w:rsidR="000D49AC" w:rsidRPr="00D44959" w:rsidRDefault="008334F3" w:rsidP="00C117A5">
      <w:pPr>
        <w:jc w:val="both"/>
        <w:rPr>
          <w:b/>
          <w:bCs/>
          <w:sz w:val="32"/>
          <w:szCs w:val="32"/>
        </w:rPr>
      </w:pPr>
      <w:r w:rsidRPr="008334F3">
        <w:rPr>
          <w:noProof/>
          <w:sz w:val="32"/>
          <w:szCs w:val="32"/>
        </w:rPr>
        <w:pict>
          <v:rect id="_x0000_s1320" style="position:absolute;left:0;text-align:left;margin-left:-4.5pt;margin-top:1.25pt;width:496.5pt;height:50.65pt;z-index:251651584" filled="f" strokeweight="1.5pt"/>
        </w:pict>
      </w:r>
    </w:p>
    <w:p w:rsidR="00314C47" w:rsidRPr="00542D51" w:rsidRDefault="00314C47" w:rsidP="00314C47">
      <w:pPr>
        <w:pBdr>
          <w:bottom w:val="single" w:sz="12" w:space="1" w:color="auto"/>
        </w:pBdr>
        <w:spacing w:line="36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ห้องสอบ......</w:t>
      </w:r>
      <w:r w:rsidR="00EF1C91">
        <w:rPr>
          <w:rFonts w:hint="cs"/>
          <w:sz w:val="32"/>
          <w:szCs w:val="32"/>
          <w:cs/>
        </w:rPr>
        <w:t>.</w:t>
      </w:r>
      <w:r>
        <w:rPr>
          <w:rFonts w:hint="cs"/>
          <w:sz w:val="32"/>
          <w:szCs w:val="32"/>
          <w:cs/>
        </w:rPr>
        <w:t>.......ที่นั่งสอบ</w:t>
      </w:r>
      <w:r w:rsidRPr="00542D51">
        <w:rPr>
          <w:rFonts w:hint="cs"/>
          <w:sz w:val="32"/>
          <w:szCs w:val="32"/>
          <w:cs/>
        </w:rPr>
        <w:t xml:space="preserve"> ......</w:t>
      </w:r>
      <w:r>
        <w:rPr>
          <w:rFonts w:hint="cs"/>
          <w:sz w:val="32"/>
          <w:szCs w:val="32"/>
          <w:cs/>
        </w:rPr>
        <w:t>....</w:t>
      </w:r>
      <w:r w:rsidRPr="00542D51">
        <w:rPr>
          <w:rFonts w:hint="cs"/>
          <w:sz w:val="32"/>
          <w:szCs w:val="32"/>
          <w:cs/>
        </w:rPr>
        <w:t>..กลุ่ม.......</w:t>
      </w:r>
      <w:r>
        <w:rPr>
          <w:rFonts w:hint="cs"/>
          <w:sz w:val="32"/>
          <w:szCs w:val="32"/>
          <w:cs/>
        </w:rPr>
        <w:t>รหัส ...............</w:t>
      </w:r>
      <w:r w:rsidRPr="00542D51">
        <w:rPr>
          <w:rFonts w:hint="cs"/>
          <w:sz w:val="32"/>
          <w:szCs w:val="32"/>
          <w:cs/>
        </w:rPr>
        <w:t>....... ชื่อ-สกุล.............</w:t>
      </w:r>
      <w:r>
        <w:rPr>
          <w:rFonts w:hint="cs"/>
          <w:sz w:val="32"/>
          <w:szCs w:val="32"/>
          <w:cs/>
        </w:rPr>
        <w:t>........</w:t>
      </w:r>
      <w:r w:rsidRPr="00542D51">
        <w:rPr>
          <w:rFonts w:hint="cs"/>
          <w:sz w:val="32"/>
          <w:szCs w:val="32"/>
          <w:cs/>
        </w:rPr>
        <w:t>............</w:t>
      </w:r>
      <w:r>
        <w:rPr>
          <w:rFonts w:hint="cs"/>
          <w:sz w:val="32"/>
          <w:szCs w:val="32"/>
          <w:cs/>
        </w:rPr>
        <w:t>......................</w:t>
      </w:r>
      <w:r w:rsidRPr="00542D51">
        <w:rPr>
          <w:rFonts w:hint="cs"/>
          <w:sz w:val="32"/>
          <w:szCs w:val="32"/>
          <w:cs/>
        </w:rPr>
        <w:t>..</w:t>
      </w:r>
      <w:r>
        <w:rPr>
          <w:rFonts w:hint="cs"/>
          <w:sz w:val="32"/>
          <w:szCs w:val="32"/>
          <w:cs/>
        </w:rPr>
        <w:t>...........</w:t>
      </w:r>
    </w:p>
    <w:p w:rsidR="000D49AC" w:rsidRDefault="000D49AC" w:rsidP="00C117A5">
      <w:pPr>
        <w:jc w:val="both"/>
        <w:rPr>
          <w:sz w:val="32"/>
          <w:szCs w:val="32"/>
        </w:rPr>
      </w:pPr>
    </w:p>
    <w:tbl>
      <w:tblPr>
        <w:tblW w:w="4712" w:type="dxa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1734"/>
        <w:gridCol w:w="1560"/>
      </w:tblGrid>
      <w:tr w:rsidR="002822D4" w:rsidRPr="00096F7C" w:rsidTr="00096F7C">
        <w:trPr>
          <w:trHeight w:hRule="exact" w:val="680"/>
        </w:trPr>
        <w:tc>
          <w:tcPr>
            <w:tcW w:w="1418" w:type="dxa"/>
            <w:vAlign w:val="center"/>
          </w:tcPr>
          <w:p w:rsidR="002822D4" w:rsidRPr="00096F7C" w:rsidRDefault="002822D4" w:rsidP="00096F7C">
            <w:pPr>
              <w:jc w:val="center"/>
              <w:rPr>
                <w:b/>
                <w:bCs/>
                <w:sz w:val="32"/>
                <w:szCs w:val="32"/>
              </w:rPr>
            </w:pPr>
            <w:r w:rsidRPr="00096F7C">
              <w:rPr>
                <w:rFonts w:hint="c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1734" w:type="dxa"/>
            <w:vAlign w:val="center"/>
          </w:tcPr>
          <w:p w:rsidR="002822D4" w:rsidRPr="00096F7C" w:rsidRDefault="002822D4" w:rsidP="00096F7C">
            <w:pPr>
              <w:jc w:val="center"/>
              <w:rPr>
                <w:b/>
                <w:bCs/>
                <w:sz w:val="32"/>
                <w:szCs w:val="32"/>
              </w:rPr>
            </w:pPr>
            <w:r w:rsidRPr="00096F7C">
              <w:rPr>
                <w:rFonts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  <w:vAlign w:val="center"/>
          </w:tcPr>
          <w:p w:rsidR="002822D4" w:rsidRPr="00096F7C" w:rsidRDefault="002822D4" w:rsidP="00096F7C">
            <w:pPr>
              <w:jc w:val="center"/>
              <w:rPr>
                <w:b/>
                <w:bCs/>
                <w:sz w:val="32"/>
                <w:szCs w:val="32"/>
              </w:rPr>
            </w:pPr>
            <w:r w:rsidRPr="00096F7C">
              <w:rPr>
                <w:rFonts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2822D4" w:rsidRPr="00096F7C" w:rsidTr="00096F7C">
        <w:trPr>
          <w:trHeight w:hRule="exact" w:val="907"/>
        </w:trPr>
        <w:tc>
          <w:tcPr>
            <w:tcW w:w="1418" w:type="dxa"/>
            <w:vAlign w:val="center"/>
          </w:tcPr>
          <w:p w:rsidR="002822D4" w:rsidRPr="00096F7C" w:rsidRDefault="00B2708F" w:rsidP="00096F7C">
            <w:pPr>
              <w:jc w:val="center"/>
              <w:rPr>
                <w:b/>
                <w:bCs/>
                <w:sz w:val="40"/>
                <w:szCs w:val="40"/>
              </w:rPr>
            </w:pPr>
            <w:r w:rsidRPr="00096F7C"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734" w:type="dxa"/>
            <w:vAlign w:val="center"/>
          </w:tcPr>
          <w:p w:rsidR="002822D4" w:rsidRPr="00096F7C" w:rsidRDefault="00B2708F" w:rsidP="00096F7C">
            <w:pPr>
              <w:jc w:val="center"/>
              <w:rPr>
                <w:i/>
                <w:iCs/>
                <w:sz w:val="32"/>
                <w:szCs w:val="32"/>
              </w:rPr>
            </w:pPr>
            <w:r w:rsidRPr="00096F7C">
              <w:rPr>
                <w:i/>
                <w:iCs/>
                <w:sz w:val="32"/>
                <w:szCs w:val="32"/>
              </w:rPr>
              <w:t>10</w:t>
            </w:r>
          </w:p>
        </w:tc>
        <w:tc>
          <w:tcPr>
            <w:tcW w:w="1560" w:type="dxa"/>
            <w:vAlign w:val="center"/>
          </w:tcPr>
          <w:p w:rsidR="002822D4" w:rsidRPr="00096F7C" w:rsidRDefault="002822D4" w:rsidP="00096F7C">
            <w:pPr>
              <w:jc w:val="center"/>
              <w:rPr>
                <w:sz w:val="32"/>
                <w:szCs w:val="32"/>
              </w:rPr>
            </w:pPr>
          </w:p>
        </w:tc>
      </w:tr>
      <w:tr w:rsidR="002822D4" w:rsidRPr="00096F7C" w:rsidTr="00096F7C">
        <w:trPr>
          <w:trHeight w:hRule="exact" w:val="907"/>
        </w:trPr>
        <w:tc>
          <w:tcPr>
            <w:tcW w:w="1418" w:type="dxa"/>
            <w:vAlign w:val="center"/>
          </w:tcPr>
          <w:p w:rsidR="002822D4" w:rsidRPr="00096F7C" w:rsidRDefault="00B2708F" w:rsidP="00096F7C">
            <w:pPr>
              <w:jc w:val="center"/>
              <w:rPr>
                <w:b/>
                <w:bCs/>
                <w:sz w:val="40"/>
                <w:szCs w:val="40"/>
              </w:rPr>
            </w:pPr>
            <w:r w:rsidRPr="00096F7C"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734" w:type="dxa"/>
            <w:vAlign w:val="center"/>
          </w:tcPr>
          <w:p w:rsidR="002822D4" w:rsidRPr="00096F7C" w:rsidRDefault="00D44959" w:rsidP="00096F7C">
            <w:pPr>
              <w:jc w:val="center"/>
              <w:rPr>
                <w:i/>
                <w:iCs/>
                <w:sz w:val="32"/>
                <w:szCs w:val="32"/>
              </w:rPr>
            </w:pPr>
            <w:r w:rsidRPr="00096F7C">
              <w:rPr>
                <w:i/>
                <w:iCs/>
                <w:sz w:val="32"/>
                <w:szCs w:val="32"/>
              </w:rPr>
              <w:t>10</w:t>
            </w:r>
          </w:p>
        </w:tc>
        <w:tc>
          <w:tcPr>
            <w:tcW w:w="1560" w:type="dxa"/>
            <w:vAlign w:val="center"/>
          </w:tcPr>
          <w:p w:rsidR="002822D4" w:rsidRPr="00096F7C" w:rsidRDefault="002822D4" w:rsidP="00096F7C">
            <w:pPr>
              <w:jc w:val="center"/>
              <w:rPr>
                <w:sz w:val="32"/>
                <w:szCs w:val="32"/>
              </w:rPr>
            </w:pPr>
          </w:p>
        </w:tc>
      </w:tr>
      <w:tr w:rsidR="002822D4" w:rsidRPr="00096F7C" w:rsidTr="00096F7C">
        <w:trPr>
          <w:trHeight w:hRule="exact" w:val="907"/>
        </w:trPr>
        <w:tc>
          <w:tcPr>
            <w:tcW w:w="1418" w:type="dxa"/>
            <w:vAlign w:val="center"/>
          </w:tcPr>
          <w:p w:rsidR="002822D4" w:rsidRPr="00096F7C" w:rsidRDefault="00B2708F" w:rsidP="00096F7C">
            <w:pPr>
              <w:jc w:val="center"/>
              <w:rPr>
                <w:b/>
                <w:bCs/>
                <w:sz w:val="40"/>
                <w:szCs w:val="40"/>
              </w:rPr>
            </w:pPr>
            <w:r w:rsidRPr="00096F7C"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734" w:type="dxa"/>
            <w:vAlign w:val="center"/>
          </w:tcPr>
          <w:p w:rsidR="002822D4" w:rsidRPr="00096F7C" w:rsidRDefault="00B2708F" w:rsidP="00096F7C">
            <w:pPr>
              <w:jc w:val="center"/>
              <w:rPr>
                <w:i/>
                <w:iCs/>
                <w:sz w:val="32"/>
                <w:szCs w:val="32"/>
              </w:rPr>
            </w:pPr>
            <w:r w:rsidRPr="00096F7C">
              <w:rPr>
                <w:i/>
                <w:iCs/>
                <w:sz w:val="32"/>
                <w:szCs w:val="32"/>
              </w:rPr>
              <w:t>10</w:t>
            </w:r>
          </w:p>
        </w:tc>
        <w:tc>
          <w:tcPr>
            <w:tcW w:w="1560" w:type="dxa"/>
            <w:vAlign w:val="center"/>
          </w:tcPr>
          <w:p w:rsidR="002822D4" w:rsidRPr="00096F7C" w:rsidRDefault="002822D4" w:rsidP="00096F7C">
            <w:pPr>
              <w:jc w:val="center"/>
              <w:rPr>
                <w:sz w:val="32"/>
                <w:szCs w:val="32"/>
              </w:rPr>
            </w:pPr>
          </w:p>
        </w:tc>
      </w:tr>
      <w:tr w:rsidR="00B2708F" w:rsidRPr="00096F7C" w:rsidTr="00096F7C">
        <w:trPr>
          <w:trHeight w:hRule="exact" w:val="907"/>
        </w:trPr>
        <w:tc>
          <w:tcPr>
            <w:tcW w:w="1418" w:type="dxa"/>
            <w:vAlign w:val="center"/>
          </w:tcPr>
          <w:p w:rsidR="00B2708F" w:rsidRPr="00096F7C" w:rsidRDefault="001E2853" w:rsidP="00096F7C">
            <w:pPr>
              <w:jc w:val="center"/>
              <w:rPr>
                <w:b/>
                <w:bCs/>
                <w:sz w:val="40"/>
                <w:szCs w:val="40"/>
              </w:rPr>
            </w:pPr>
            <w:r w:rsidRPr="00096F7C"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734" w:type="dxa"/>
            <w:vAlign w:val="center"/>
          </w:tcPr>
          <w:p w:rsidR="00B2708F" w:rsidRPr="00096F7C" w:rsidRDefault="00D44959" w:rsidP="00096F7C">
            <w:pPr>
              <w:jc w:val="center"/>
              <w:rPr>
                <w:i/>
                <w:iCs/>
                <w:sz w:val="32"/>
                <w:szCs w:val="32"/>
              </w:rPr>
            </w:pPr>
            <w:r w:rsidRPr="00096F7C">
              <w:rPr>
                <w:i/>
                <w:iCs/>
                <w:sz w:val="32"/>
                <w:szCs w:val="32"/>
              </w:rPr>
              <w:t>10</w:t>
            </w:r>
          </w:p>
        </w:tc>
        <w:tc>
          <w:tcPr>
            <w:tcW w:w="1560" w:type="dxa"/>
            <w:vAlign w:val="center"/>
          </w:tcPr>
          <w:p w:rsidR="00B2708F" w:rsidRPr="00096F7C" w:rsidRDefault="00B2708F" w:rsidP="00096F7C">
            <w:pPr>
              <w:jc w:val="center"/>
              <w:rPr>
                <w:sz w:val="32"/>
                <w:szCs w:val="32"/>
              </w:rPr>
            </w:pPr>
          </w:p>
        </w:tc>
      </w:tr>
      <w:tr w:rsidR="002822D4" w:rsidRPr="00096F7C" w:rsidTr="00096F7C">
        <w:trPr>
          <w:trHeight w:hRule="exact" w:val="907"/>
        </w:trPr>
        <w:tc>
          <w:tcPr>
            <w:tcW w:w="1418" w:type="dxa"/>
            <w:vAlign w:val="center"/>
          </w:tcPr>
          <w:p w:rsidR="002822D4" w:rsidRPr="00096F7C" w:rsidRDefault="001E2853" w:rsidP="00096F7C">
            <w:pPr>
              <w:jc w:val="center"/>
              <w:rPr>
                <w:b/>
                <w:bCs/>
                <w:sz w:val="40"/>
                <w:szCs w:val="40"/>
              </w:rPr>
            </w:pPr>
            <w:r w:rsidRPr="00096F7C"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734" w:type="dxa"/>
            <w:vAlign w:val="center"/>
          </w:tcPr>
          <w:p w:rsidR="002822D4" w:rsidRPr="009549BD" w:rsidRDefault="009549BD" w:rsidP="00096F7C">
            <w:pPr>
              <w:jc w:val="center"/>
              <w:rPr>
                <w:i/>
                <w:iCs/>
                <w:sz w:val="32"/>
                <w:szCs w:val="32"/>
              </w:rPr>
            </w:pPr>
            <w:r w:rsidRPr="009549BD">
              <w:rPr>
                <w:i/>
                <w:iCs/>
                <w:sz w:val="32"/>
                <w:szCs w:val="32"/>
              </w:rPr>
              <w:t>1</w:t>
            </w:r>
            <w:r w:rsidR="00D44959" w:rsidRPr="009549BD">
              <w:rPr>
                <w:i/>
                <w:iCs/>
                <w:sz w:val="32"/>
                <w:szCs w:val="32"/>
              </w:rPr>
              <w:t>0</w:t>
            </w:r>
          </w:p>
        </w:tc>
        <w:tc>
          <w:tcPr>
            <w:tcW w:w="1560" w:type="dxa"/>
            <w:vAlign w:val="center"/>
          </w:tcPr>
          <w:p w:rsidR="002822D4" w:rsidRPr="00096F7C" w:rsidRDefault="002822D4" w:rsidP="00096F7C">
            <w:pPr>
              <w:jc w:val="center"/>
              <w:rPr>
                <w:sz w:val="32"/>
                <w:szCs w:val="32"/>
              </w:rPr>
            </w:pPr>
          </w:p>
        </w:tc>
      </w:tr>
      <w:tr w:rsidR="002822D4" w:rsidRPr="00096F7C" w:rsidTr="00096F7C">
        <w:trPr>
          <w:trHeight w:hRule="exact" w:val="1021"/>
        </w:trPr>
        <w:tc>
          <w:tcPr>
            <w:tcW w:w="1418" w:type="dxa"/>
            <w:vAlign w:val="center"/>
          </w:tcPr>
          <w:p w:rsidR="002822D4" w:rsidRPr="00096F7C" w:rsidRDefault="00B2708F" w:rsidP="00096F7C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096F7C">
              <w:rPr>
                <w:rFonts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34" w:type="dxa"/>
            <w:vAlign w:val="center"/>
          </w:tcPr>
          <w:p w:rsidR="002822D4" w:rsidRPr="00096F7C" w:rsidRDefault="00D44959" w:rsidP="00096F7C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096F7C">
              <w:rPr>
                <w:b/>
                <w:bCs/>
                <w:i/>
                <w:iCs/>
                <w:sz w:val="38"/>
                <w:szCs w:val="38"/>
              </w:rPr>
              <w:t>50</w:t>
            </w:r>
          </w:p>
        </w:tc>
        <w:tc>
          <w:tcPr>
            <w:tcW w:w="1560" w:type="dxa"/>
            <w:vAlign w:val="center"/>
          </w:tcPr>
          <w:p w:rsidR="002822D4" w:rsidRPr="00096F7C" w:rsidRDefault="002822D4" w:rsidP="00096F7C">
            <w:pPr>
              <w:jc w:val="center"/>
              <w:rPr>
                <w:sz w:val="32"/>
                <w:szCs w:val="32"/>
              </w:rPr>
            </w:pPr>
          </w:p>
        </w:tc>
      </w:tr>
    </w:tbl>
    <w:p w:rsidR="00314C47" w:rsidRPr="00542D51" w:rsidRDefault="00D44959" w:rsidP="00314C47">
      <w:pPr>
        <w:pBdr>
          <w:bottom w:val="single" w:sz="12" w:space="1" w:color="auto"/>
        </w:pBdr>
        <w:spacing w:line="360" w:lineRule="auto"/>
        <w:rPr>
          <w:sz w:val="32"/>
          <w:szCs w:val="32"/>
        </w:rPr>
      </w:pPr>
      <w:r>
        <w:rPr>
          <w:sz w:val="32"/>
          <w:szCs w:val="32"/>
          <w:cs/>
        </w:rPr>
        <w:br w:type="page"/>
      </w:r>
      <w:r w:rsidR="00314C47">
        <w:rPr>
          <w:rFonts w:hint="cs"/>
          <w:sz w:val="32"/>
          <w:szCs w:val="32"/>
          <w:cs/>
        </w:rPr>
        <w:lastRenderedPageBreak/>
        <w:t>ห้องสอบ.....</w:t>
      </w:r>
      <w:r w:rsidR="00EF1C91">
        <w:rPr>
          <w:rFonts w:hint="cs"/>
          <w:sz w:val="32"/>
          <w:szCs w:val="32"/>
          <w:cs/>
        </w:rPr>
        <w:t>.</w:t>
      </w:r>
      <w:r w:rsidR="00314C47">
        <w:rPr>
          <w:rFonts w:hint="cs"/>
          <w:sz w:val="32"/>
          <w:szCs w:val="32"/>
          <w:cs/>
        </w:rPr>
        <w:t>........ที่นั่งสอบ</w:t>
      </w:r>
      <w:r w:rsidR="00314C47" w:rsidRPr="00542D51">
        <w:rPr>
          <w:rFonts w:hint="cs"/>
          <w:sz w:val="32"/>
          <w:szCs w:val="32"/>
          <w:cs/>
        </w:rPr>
        <w:t xml:space="preserve"> ......</w:t>
      </w:r>
      <w:r w:rsidR="00314C47">
        <w:rPr>
          <w:rFonts w:hint="cs"/>
          <w:sz w:val="32"/>
          <w:szCs w:val="32"/>
          <w:cs/>
        </w:rPr>
        <w:t>....</w:t>
      </w:r>
      <w:r w:rsidR="00314C47" w:rsidRPr="00542D51">
        <w:rPr>
          <w:rFonts w:hint="cs"/>
          <w:sz w:val="32"/>
          <w:szCs w:val="32"/>
          <w:cs/>
        </w:rPr>
        <w:t>..กลุ่ม.......</w:t>
      </w:r>
      <w:r w:rsidR="00314C47">
        <w:rPr>
          <w:rFonts w:hint="cs"/>
          <w:sz w:val="32"/>
          <w:szCs w:val="32"/>
          <w:cs/>
        </w:rPr>
        <w:t>รหัส ...............</w:t>
      </w:r>
      <w:r w:rsidR="00314C47" w:rsidRPr="00542D51">
        <w:rPr>
          <w:rFonts w:hint="cs"/>
          <w:sz w:val="32"/>
          <w:szCs w:val="32"/>
          <w:cs/>
        </w:rPr>
        <w:t>....... ชื่อ-สกุล.............</w:t>
      </w:r>
      <w:r w:rsidR="00314C47">
        <w:rPr>
          <w:rFonts w:hint="cs"/>
          <w:sz w:val="32"/>
          <w:szCs w:val="32"/>
          <w:cs/>
        </w:rPr>
        <w:t>........</w:t>
      </w:r>
      <w:r w:rsidR="00314C47" w:rsidRPr="00542D51">
        <w:rPr>
          <w:rFonts w:hint="cs"/>
          <w:sz w:val="32"/>
          <w:szCs w:val="32"/>
          <w:cs/>
        </w:rPr>
        <w:t>............</w:t>
      </w:r>
      <w:r w:rsidR="00314C47">
        <w:rPr>
          <w:rFonts w:hint="cs"/>
          <w:sz w:val="32"/>
          <w:szCs w:val="32"/>
          <w:cs/>
        </w:rPr>
        <w:t>......................</w:t>
      </w:r>
      <w:r w:rsidR="00314C47" w:rsidRPr="00542D51">
        <w:rPr>
          <w:rFonts w:hint="cs"/>
          <w:sz w:val="32"/>
          <w:szCs w:val="32"/>
          <w:cs/>
        </w:rPr>
        <w:t>..</w:t>
      </w:r>
      <w:r w:rsidR="00314C47">
        <w:rPr>
          <w:rFonts w:hint="cs"/>
          <w:sz w:val="32"/>
          <w:szCs w:val="32"/>
          <w:cs/>
        </w:rPr>
        <w:t>...........</w:t>
      </w:r>
    </w:p>
    <w:p w:rsidR="00314C47" w:rsidRPr="005B1662" w:rsidRDefault="00244C26" w:rsidP="006C772A">
      <w:pPr>
        <w:jc w:val="both"/>
        <w:rPr>
          <w:color w:val="000000"/>
          <w:sz w:val="28"/>
        </w:rPr>
      </w:pPr>
      <w:r>
        <w:rPr>
          <w:b/>
          <w:bCs/>
          <w:noProof/>
          <w:color w:val="000000"/>
          <w:sz w:val="2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2004695</wp:posOffset>
            </wp:positionH>
            <wp:positionV relativeFrom="paragraph">
              <wp:posOffset>1170305</wp:posOffset>
            </wp:positionV>
            <wp:extent cx="4465320" cy="1587500"/>
            <wp:effectExtent l="0" t="0" r="0" b="0"/>
            <wp:wrapNone/>
            <wp:docPr id="887" name="Picture 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20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4C47" w:rsidRPr="005B1662">
        <w:rPr>
          <w:b/>
          <w:bCs/>
          <w:color w:val="000000"/>
          <w:sz w:val="28"/>
        </w:rPr>
        <w:t>1)</w:t>
      </w:r>
      <w:r w:rsidR="00314C47" w:rsidRPr="005B1662">
        <w:rPr>
          <w:color w:val="000000"/>
          <w:sz w:val="28"/>
        </w:rPr>
        <w:t xml:space="preserve"> </w:t>
      </w:r>
      <w:r w:rsidR="00314C47" w:rsidRPr="00DD3B98">
        <w:rPr>
          <w:rFonts w:cs="Times New Roman"/>
          <w:sz w:val="28"/>
        </w:rPr>
        <w:t xml:space="preserve">A heat engine receives heat from a source at 1500 K at a rate </w:t>
      </w:r>
      <w:proofErr w:type="gramStart"/>
      <w:r w:rsidR="00314C47" w:rsidRPr="00DD3B98">
        <w:rPr>
          <w:rFonts w:cs="Times New Roman"/>
          <w:sz w:val="28"/>
        </w:rPr>
        <w:t>of 700 kJ/s,</w:t>
      </w:r>
      <w:proofErr w:type="gramEnd"/>
      <w:r w:rsidR="00314C47" w:rsidRPr="00DD3B98">
        <w:rPr>
          <w:rFonts w:cs="Times New Roman"/>
          <w:sz w:val="28"/>
        </w:rPr>
        <w:t xml:space="preserve"> and it rejects the waste heat to a medium at 320 K. The measured power output of the heat engine is 320 kW, and the environment temperature is 25°C. Determine </w:t>
      </w:r>
      <w:r w:rsidR="00314C47" w:rsidRPr="00DD3B98">
        <w:rPr>
          <w:rFonts w:cs="Times New Roman"/>
          <w:i/>
          <w:iCs/>
          <w:sz w:val="28"/>
        </w:rPr>
        <w:t xml:space="preserve">(a) </w:t>
      </w:r>
      <w:r w:rsidR="00FA6609">
        <w:rPr>
          <w:rFonts w:cs="Times New Roman"/>
          <w:sz w:val="28"/>
        </w:rPr>
        <w:t xml:space="preserve">the Availability of the heat source, </w:t>
      </w:r>
      <w:r w:rsidR="00FA6609" w:rsidRPr="00FA6609">
        <w:rPr>
          <w:rFonts w:cs="Times New Roman"/>
          <w:i/>
          <w:iCs/>
          <w:sz w:val="28"/>
        </w:rPr>
        <w:t>(b)</w:t>
      </w:r>
      <w:r w:rsidR="00FA6609">
        <w:rPr>
          <w:rFonts w:cs="Times New Roman"/>
          <w:sz w:val="28"/>
        </w:rPr>
        <w:t xml:space="preserve"> </w:t>
      </w:r>
      <w:r w:rsidR="00314C47" w:rsidRPr="00DD3B98">
        <w:rPr>
          <w:rFonts w:cs="Times New Roman"/>
          <w:sz w:val="28"/>
        </w:rPr>
        <w:t>the reversible power</w:t>
      </w:r>
      <w:r w:rsidR="00915AA7">
        <w:rPr>
          <w:rFonts w:cs="Times New Roman"/>
          <w:sz w:val="28"/>
        </w:rPr>
        <w:t xml:space="preserve"> of the heat engine</w:t>
      </w:r>
      <w:r w:rsidR="00314C47" w:rsidRPr="00DD3B98">
        <w:rPr>
          <w:rFonts w:cs="Times New Roman"/>
          <w:sz w:val="28"/>
        </w:rPr>
        <w:t xml:space="preserve">, </w:t>
      </w:r>
      <w:r w:rsidR="00314C47" w:rsidRPr="00DD3B98">
        <w:rPr>
          <w:rFonts w:cs="Times New Roman"/>
          <w:i/>
          <w:iCs/>
          <w:sz w:val="28"/>
        </w:rPr>
        <w:t>(</w:t>
      </w:r>
      <w:r w:rsidR="00FA6609">
        <w:rPr>
          <w:rFonts w:cs="Times New Roman"/>
          <w:i/>
          <w:iCs/>
          <w:sz w:val="28"/>
        </w:rPr>
        <w:t>c</w:t>
      </w:r>
      <w:r w:rsidR="00314C47" w:rsidRPr="00DD3B98">
        <w:rPr>
          <w:rFonts w:cs="Times New Roman"/>
          <w:i/>
          <w:iCs/>
          <w:sz w:val="28"/>
        </w:rPr>
        <w:t xml:space="preserve">) </w:t>
      </w:r>
      <w:r w:rsidR="00314C47" w:rsidRPr="00DD3B98">
        <w:rPr>
          <w:rFonts w:cs="Times New Roman"/>
          <w:sz w:val="28"/>
        </w:rPr>
        <w:t>the rate of irreversibility</w:t>
      </w:r>
      <w:r w:rsidR="00915AA7">
        <w:rPr>
          <w:rFonts w:cs="Times New Roman"/>
          <w:sz w:val="28"/>
        </w:rPr>
        <w:t xml:space="preserve"> of the heat </w:t>
      </w:r>
      <w:proofErr w:type="gramStart"/>
      <w:r w:rsidR="00915AA7">
        <w:rPr>
          <w:rFonts w:cs="Times New Roman"/>
          <w:sz w:val="28"/>
        </w:rPr>
        <w:t xml:space="preserve">engine </w:t>
      </w:r>
      <w:r w:rsidR="00314C47" w:rsidRPr="00DD3B98">
        <w:rPr>
          <w:rFonts w:cs="Times New Roman"/>
          <w:sz w:val="28"/>
        </w:rPr>
        <w:t>,</w:t>
      </w:r>
      <w:proofErr w:type="gramEnd"/>
      <w:r w:rsidR="00314C47" w:rsidRPr="00DD3B98">
        <w:rPr>
          <w:rFonts w:cs="Times New Roman"/>
          <w:sz w:val="28"/>
        </w:rPr>
        <w:t xml:space="preserve"> and </w:t>
      </w:r>
      <w:r w:rsidR="00314C47" w:rsidRPr="00DD3B98">
        <w:rPr>
          <w:rFonts w:cs="Times New Roman"/>
          <w:i/>
          <w:iCs/>
          <w:sz w:val="28"/>
        </w:rPr>
        <w:t>(</w:t>
      </w:r>
      <w:r w:rsidR="00FA6609">
        <w:rPr>
          <w:rFonts w:cs="Times New Roman"/>
          <w:i/>
          <w:iCs/>
          <w:sz w:val="28"/>
        </w:rPr>
        <w:t>d</w:t>
      </w:r>
      <w:r w:rsidR="00314C47" w:rsidRPr="00DD3B98">
        <w:rPr>
          <w:rFonts w:cs="Times New Roman"/>
          <w:i/>
          <w:iCs/>
          <w:sz w:val="28"/>
        </w:rPr>
        <w:t xml:space="preserve">) </w:t>
      </w:r>
      <w:r w:rsidR="00314C47" w:rsidRPr="00DD3B98">
        <w:rPr>
          <w:rFonts w:cs="Times New Roman"/>
          <w:sz w:val="28"/>
        </w:rPr>
        <w:t>the second-law effi</w:t>
      </w:r>
      <w:r w:rsidR="00314C47" w:rsidRPr="00DD3B98">
        <w:rPr>
          <w:rFonts w:cs="Times New Roman"/>
          <w:sz w:val="28"/>
        </w:rPr>
        <w:softHyphen/>
        <w:t>ciency of this heat engine.</w:t>
      </w:r>
      <w:r w:rsidR="00314C47">
        <w:rPr>
          <w:color w:val="000000"/>
          <w:sz w:val="28"/>
        </w:rPr>
        <w:t xml:space="preserve">  </w:t>
      </w:r>
      <w:r w:rsidR="00314C47" w:rsidRPr="005B1662">
        <w:rPr>
          <w:sz w:val="28"/>
        </w:rPr>
        <w:t>(10 marks)</w:t>
      </w:r>
    </w:p>
    <w:p w:rsidR="00DD3B98" w:rsidRDefault="00DD3B98" w:rsidP="005B1662">
      <w:pPr>
        <w:jc w:val="both"/>
        <w:rPr>
          <w:color w:val="000000"/>
          <w:sz w:val="28"/>
        </w:rPr>
      </w:pPr>
    </w:p>
    <w:p w:rsidR="00DD3B98" w:rsidRPr="00D44959" w:rsidRDefault="00DD3B98" w:rsidP="005B1662">
      <w:pPr>
        <w:jc w:val="both"/>
        <w:rPr>
          <w:color w:val="000000"/>
          <w:sz w:val="28"/>
        </w:rPr>
      </w:pPr>
    </w:p>
    <w:p w:rsidR="00DD3B98" w:rsidRDefault="00DD3B98" w:rsidP="005B1662">
      <w:pPr>
        <w:jc w:val="both"/>
        <w:rPr>
          <w:color w:val="000000"/>
          <w:sz w:val="28"/>
        </w:rPr>
      </w:pPr>
    </w:p>
    <w:p w:rsidR="00314C47" w:rsidRPr="00314C47" w:rsidRDefault="008334F3" w:rsidP="00314C47">
      <w:pPr>
        <w:pBdr>
          <w:bottom w:val="single" w:sz="12" w:space="1" w:color="auto"/>
        </w:pBdr>
        <w:spacing w:line="360" w:lineRule="auto"/>
        <w:rPr>
          <w:sz w:val="32"/>
          <w:szCs w:val="32"/>
        </w:rPr>
      </w:pPr>
      <w:r w:rsidRPr="008334F3">
        <w:rPr>
          <w:noProof/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886" type="#_x0000_t75" style="position:absolute;margin-left:16.85pt;margin-top:18.1pt;width:441.95pt;height:551.2pt;z-index:251654656">
            <v:imagedata r:id="rId8" o:title=""/>
          </v:shape>
          <o:OLEObject Type="Embed" ProgID="Equation.DSMT4" ShapeID="_x0000_s1886" DrawAspect="Content" ObjectID="_1386488288" r:id="rId9"/>
        </w:pict>
      </w:r>
      <w:r w:rsidR="00401E28">
        <w:rPr>
          <w:b/>
          <w:bCs/>
          <w:color w:val="000000"/>
          <w:sz w:val="28"/>
        </w:rPr>
        <w:br w:type="page"/>
      </w:r>
      <w:r w:rsidR="00314C47">
        <w:rPr>
          <w:rFonts w:hint="cs"/>
          <w:sz w:val="32"/>
          <w:szCs w:val="32"/>
          <w:cs/>
        </w:rPr>
        <w:lastRenderedPageBreak/>
        <w:t>ห้องสอบ.....</w:t>
      </w:r>
      <w:r w:rsidR="00EF1C91">
        <w:rPr>
          <w:rFonts w:hint="cs"/>
          <w:sz w:val="32"/>
          <w:szCs w:val="32"/>
          <w:cs/>
        </w:rPr>
        <w:t>.</w:t>
      </w:r>
      <w:r w:rsidR="00314C47">
        <w:rPr>
          <w:rFonts w:hint="cs"/>
          <w:sz w:val="32"/>
          <w:szCs w:val="32"/>
          <w:cs/>
        </w:rPr>
        <w:t>........ที่นั่งสอบ</w:t>
      </w:r>
      <w:r w:rsidR="00314C47" w:rsidRPr="00542D51">
        <w:rPr>
          <w:rFonts w:hint="cs"/>
          <w:sz w:val="32"/>
          <w:szCs w:val="32"/>
          <w:cs/>
        </w:rPr>
        <w:t xml:space="preserve"> ......</w:t>
      </w:r>
      <w:r w:rsidR="00314C47">
        <w:rPr>
          <w:rFonts w:hint="cs"/>
          <w:sz w:val="32"/>
          <w:szCs w:val="32"/>
          <w:cs/>
        </w:rPr>
        <w:t>....</w:t>
      </w:r>
      <w:r w:rsidR="00314C47" w:rsidRPr="00542D51">
        <w:rPr>
          <w:rFonts w:hint="cs"/>
          <w:sz w:val="32"/>
          <w:szCs w:val="32"/>
          <w:cs/>
        </w:rPr>
        <w:t>..กลุ่ม.......</w:t>
      </w:r>
      <w:r w:rsidR="00314C47">
        <w:rPr>
          <w:rFonts w:hint="cs"/>
          <w:sz w:val="32"/>
          <w:szCs w:val="32"/>
          <w:cs/>
        </w:rPr>
        <w:t>รหัส ...............</w:t>
      </w:r>
      <w:r w:rsidR="00314C47" w:rsidRPr="00542D51">
        <w:rPr>
          <w:rFonts w:hint="cs"/>
          <w:sz w:val="32"/>
          <w:szCs w:val="32"/>
          <w:cs/>
        </w:rPr>
        <w:t>....... ชื่อ-สกุล.............</w:t>
      </w:r>
      <w:r w:rsidR="00314C47">
        <w:rPr>
          <w:rFonts w:hint="cs"/>
          <w:sz w:val="32"/>
          <w:szCs w:val="32"/>
          <w:cs/>
        </w:rPr>
        <w:t>........</w:t>
      </w:r>
      <w:r w:rsidR="00314C47" w:rsidRPr="00542D51">
        <w:rPr>
          <w:rFonts w:hint="cs"/>
          <w:sz w:val="32"/>
          <w:szCs w:val="32"/>
          <w:cs/>
        </w:rPr>
        <w:t>............</w:t>
      </w:r>
      <w:r w:rsidR="00314C47">
        <w:rPr>
          <w:rFonts w:hint="cs"/>
          <w:sz w:val="32"/>
          <w:szCs w:val="32"/>
          <w:cs/>
        </w:rPr>
        <w:t>......................</w:t>
      </w:r>
      <w:r w:rsidR="00314C47" w:rsidRPr="00542D51">
        <w:rPr>
          <w:rFonts w:hint="cs"/>
          <w:sz w:val="32"/>
          <w:szCs w:val="32"/>
          <w:cs/>
        </w:rPr>
        <w:t>..</w:t>
      </w:r>
      <w:r w:rsidR="00314C47">
        <w:rPr>
          <w:rFonts w:hint="cs"/>
          <w:sz w:val="32"/>
          <w:szCs w:val="32"/>
          <w:cs/>
        </w:rPr>
        <w:t>...........</w:t>
      </w:r>
    </w:p>
    <w:p w:rsidR="003B4352" w:rsidRPr="005B1662" w:rsidRDefault="00401E28" w:rsidP="00D44959">
      <w:pPr>
        <w:jc w:val="both"/>
        <w:rPr>
          <w:color w:val="000000"/>
          <w:sz w:val="28"/>
        </w:rPr>
      </w:pPr>
      <w:r>
        <w:rPr>
          <w:b/>
          <w:bCs/>
          <w:color w:val="000000"/>
          <w:sz w:val="28"/>
        </w:rPr>
        <w:t>2</w:t>
      </w:r>
      <w:r w:rsidR="003B4352" w:rsidRPr="005B1662">
        <w:rPr>
          <w:b/>
          <w:bCs/>
          <w:color w:val="000000"/>
          <w:sz w:val="28"/>
        </w:rPr>
        <w:t>)</w:t>
      </w:r>
      <w:r w:rsidR="003B4352" w:rsidRPr="005B1662">
        <w:rPr>
          <w:color w:val="000000"/>
          <w:sz w:val="28"/>
        </w:rPr>
        <w:t xml:space="preserve"> Steam enters a turbine steadily at 2</w:t>
      </w:r>
      <w:r w:rsidR="003B4352">
        <w:rPr>
          <w:color w:val="000000"/>
          <w:sz w:val="28"/>
        </w:rPr>
        <w:t xml:space="preserve">0 </w:t>
      </w:r>
      <w:proofErr w:type="spellStart"/>
      <w:r w:rsidR="003B4352">
        <w:rPr>
          <w:color w:val="000000"/>
          <w:sz w:val="28"/>
        </w:rPr>
        <w:t>MPa</w:t>
      </w:r>
      <w:proofErr w:type="spellEnd"/>
      <w:r w:rsidR="003B4352">
        <w:rPr>
          <w:color w:val="000000"/>
          <w:sz w:val="28"/>
        </w:rPr>
        <w:t xml:space="preserve"> and 50</w:t>
      </w:r>
      <w:r w:rsidR="003B4352" w:rsidRPr="005B1662">
        <w:rPr>
          <w:color w:val="000000"/>
          <w:sz w:val="28"/>
        </w:rPr>
        <w:t>0</w:t>
      </w:r>
      <w:r w:rsidR="003B4352" w:rsidRPr="005B1662">
        <w:rPr>
          <w:color w:val="000000"/>
          <w:position w:val="8"/>
          <w:sz w:val="28"/>
        </w:rPr>
        <w:t>o</w:t>
      </w:r>
      <w:r w:rsidR="003B4352" w:rsidRPr="005B1662">
        <w:rPr>
          <w:color w:val="000000"/>
          <w:sz w:val="28"/>
        </w:rPr>
        <w:t xml:space="preserve">C at a rate of </w:t>
      </w:r>
      <w:r w:rsidR="003B4352">
        <w:rPr>
          <w:color w:val="000000"/>
          <w:sz w:val="28"/>
        </w:rPr>
        <w:t>75</w:t>
      </w:r>
      <w:r w:rsidR="003B4352" w:rsidRPr="005B1662">
        <w:rPr>
          <w:color w:val="000000"/>
          <w:sz w:val="28"/>
        </w:rPr>
        <w:t xml:space="preserve"> kg/s and exit at 10 </w:t>
      </w:r>
      <w:proofErr w:type="spellStart"/>
      <w:r w:rsidR="003B4352" w:rsidRPr="005B1662">
        <w:rPr>
          <w:color w:val="000000"/>
          <w:sz w:val="28"/>
        </w:rPr>
        <w:t>kPa</w:t>
      </w:r>
      <w:proofErr w:type="spellEnd"/>
      <w:r w:rsidR="003B4352" w:rsidRPr="005B1662">
        <w:rPr>
          <w:color w:val="000000"/>
          <w:sz w:val="28"/>
        </w:rPr>
        <w:t xml:space="preserve"> </w:t>
      </w:r>
      <w:r w:rsidR="003B4352" w:rsidRPr="00497E96">
        <w:rPr>
          <w:color w:val="000000"/>
          <w:sz w:val="28"/>
        </w:rPr>
        <w:t xml:space="preserve">and </w:t>
      </w:r>
      <w:r w:rsidR="003B4352">
        <w:rPr>
          <w:color w:val="000000"/>
          <w:sz w:val="28"/>
        </w:rPr>
        <w:t>90% quality</w:t>
      </w:r>
      <w:r w:rsidR="003B4352" w:rsidRPr="005B1662">
        <w:rPr>
          <w:color w:val="000000"/>
          <w:sz w:val="28"/>
        </w:rPr>
        <w:t xml:space="preserve">. The power produced is </w:t>
      </w:r>
      <w:r w:rsidR="003B4352">
        <w:rPr>
          <w:color w:val="000000"/>
          <w:sz w:val="28"/>
        </w:rPr>
        <w:t>65</w:t>
      </w:r>
      <w:r w:rsidR="003B4352" w:rsidRPr="005B1662">
        <w:rPr>
          <w:color w:val="000000"/>
          <w:sz w:val="28"/>
        </w:rPr>
        <w:t xml:space="preserve"> MW. The surrounding is at 100 </w:t>
      </w:r>
      <w:proofErr w:type="spellStart"/>
      <w:r w:rsidR="003B4352" w:rsidRPr="005B1662">
        <w:rPr>
          <w:color w:val="000000"/>
          <w:sz w:val="28"/>
        </w:rPr>
        <w:t>kPa</w:t>
      </w:r>
      <w:proofErr w:type="spellEnd"/>
      <w:r w:rsidR="003B4352" w:rsidRPr="005B1662">
        <w:rPr>
          <w:color w:val="000000"/>
          <w:sz w:val="28"/>
        </w:rPr>
        <w:t xml:space="preserve"> and 25</w:t>
      </w:r>
      <w:r w:rsidR="003B4352" w:rsidRPr="005B1662">
        <w:rPr>
          <w:color w:val="000000"/>
          <w:position w:val="8"/>
          <w:sz w:val="28"/>
        </w:rPr>
        <w:t>o</w:t>
      </w:r>
      <w:r w:rsidR="003B4352" w:rsidRPr="005B1662">
        <w:rPr>
          <w:color w:val="000000"/>
          <w:sz w:val="28"/>
        </w:rPr>
        <w:t>C. Changes in kinetic and potential energy are negligible. Determine</w:t>
      </w:r>
    </w:p>
    <w:p w:rsidR="003B4352" w:rsidRPr="005B1662" w:rsidRDefault="003B4352" w:rsidP="003B4352">
      <w:pPr>
        <w:ind w:left="720"/>
        <w:rPr>
          <w:color w:val="000000"/>
          <w:sz w:val="28"/>
        </w:rPr>
      </w:pPr>
      <w:r w:rsidRPr="005B1662">
        <w:rPr>
          <w:color w:val="000000"/>
          <w:sz w:val="28"/>
        </w:rPr>
        <w:t xml:space="preserve">(a) </w:t>
      </w:r>
      <w:proofErr w:type="gramStart"/>
      <w:r w:rsidRPr="005B1662">
        <w:rPr>
          <w:color w:val="000000"/>
          <w:sz w:val="28"/>
        </w:rPr>
        <w:t>the</w:t>
      </w:r>
      <w:proofErr w:type="gramEnd"/>
      <w:r w:rsidRPr="005B1662">
        <w:rPr>
          <w:color w:val="000000"/>
          <w:sz w:val="28"/>
        </w:rPr>
        <w:t xml:space="preserve"> rate of heat loss,</w:t>
      </w:r>
    </w:p>
    <w:p w:rsidR="003B4352" w:rsidRPr="005B1662" w:rsidRDefault="008334F3" w:rsidP="003B4352">
      <w:pPr>
        <w:tabs>
          <w:tab w:val="left" w:pos="8400"/>
          <w:tab w:val="left" w:pos="8535"/>
        </w:tabs>
        <w:ind w:left="720"/>
        <w:rPr>
          <w:sz w:val="28"/>
        </w:rPr>
      </w:pPr>
      <w:r>
        <w:rPr>
          <w:noProof/>
          <w:sz w:val="28"/>
        </w:rPr>
        <w:pict>
          <v:group id="_x0000_s1913" style="position:absolute;left:0;text-align:left;margin-left:350.5pt;margin-top:7.5pt;width:142.55pt;height:189.05pt;z-index:251656704" coordorigin="8193,3743" coordsize="2851,3781">
            <v:shape id="_x0000_s1914" type="#_x0000_t75" style="position:absolute;left:8870;top:3743;width:180;height:278">
              <v:imagedata r:id="rId10" o:title=""/>
            </v:shape>
            <v:group id="_x0000_s1915" style="position:absolute;left:8193;top:4313;width:2851;height:2314" coordorigin="8033,4303" coordsize="2851,2314">
              <v:group id="_x0000_s1916" style="position:absolute;left:8699;top:4687;width:1807;height:1415" coordorigin="1228,1932" coordsize="1332,1181"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917" type="#_x0000_t8" style="position:absolute;left:1248;top:1912;width:1088;height:1128;rotation:90;v-text-anchor:middle" filled="f" fillcolor="#bbe0e3" strokeweight="1.5pt"/>
                <v:group id="_x0000_s1918" style="position:absolute;left:2180;top:2953;width:137;height:160" coordorigin="2176,2953" coordsize="137,160">
                  <v:rect id="_x0000_s1919" style="position:absolute;left:2185;top:2953;width:128;height:160;v-text-anchor:middle" filled="f" fillcolor="#bbe0e3" stroked="f"/>
                  <v:shape id="_x0000_s1920" style="position:absolute;left:2176;top:2972;width:136;height:140" coordsize="136,140" path="m,l,140r136,l136,36e" filled="f" fillcolor="#bbe0e3" strokeweight="1.5pt">
                    <v:path arrowok="t"/>
                  </v:shape>
                </v:group>
                <v:group id="_x0000_s1921" style="position:absolute;left:1261;top:2058;width:137;height:160;rotation:180" coordorigin="2176,2953" coordsize="137,160">
                  <v:rect id="_x0000_s1922" style="position:absolute;left:2185;top:2953;width:128;height:160;v-text-anchor:middle" filled="f" fillcolor="#bbe0e3" stroked="f"/>
                  <v:shape id="_x0000_s1923" style="position:absolute;left:2176;top:2972;width:136;height:140;flip:x" coordsize="136,140" path="m,l,140r136,l136,36e" filled="f" fillcolor="#bbe0e3" strokeweight="1.5pt">
                    <v:path arrowok="t"/>
                  </v:shape>
                </v:group>
                <v:rect id="_x0000_s1924" style="position:absolute;left:2356;top:2432;width:204;height:108;v-text-anchor:middle" filled="f" fillcolor="#bbe0e3" strokeweight="1.5pt"/>
              </v:group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_x0000_s1925" type="#_x0000_t103" style="position:absolute;left:10352;top:4953;width:331;height:650;rotation:37733470fd;v-text-anchor:middle" fillcolor="#6f6">
                <v:fill color2="fill darken(81)" rotate="t" method="linear sigma" focus="100%" type="gradient"/>
              </v:shape>
              <v:line id="_x0000_s1926" style="position:absolute" from="8854,4303" to="8854,4905" strokecolor="red" strokeweight="1.5pt">
                <v:stroke endarrow="open" endarrowlength="long"/>
              </v:line>
              <v:line id="_x0000_s1927" style="position:absolute" from="10098,6027" to="10098,6617" strokecolor="red" strokeweight="1.5pt">
                <v:stroke endarrow="open" endarrowlength="long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928" type="#_x0000_t202" style="position:absolute;left:8940;top:5112;width:1169;height:362" filled="f" fillcolor="#bbe0e3" stroked="f">
                <v:textbox style="mso-next-textbox:#_x0000_s1928">
                  <w:txbxContent>
                    <w:p w:rsidR="00DD6C6F" w:rsidRPr="00892BFD" w:rsidRDefault="00DD6C6F" w:rsidP="00DD6C6F">
                      <w:pPr>
                        <w:autoSpaceDE w:val="0"/>
                        <w:autoSpaceDN w:val="0"/>
                        <w:adjustRightInd w:val="0"/>
                        <w:rPr>
                          <w:rFonts w:ascii="Comic Sans MS" w:cs="Comic Sans MS"/>
                          <w:i/>
                          <w:iCs/>
                          <w:sz w:val="20"/>
                          <w:szCs w:val="20"/>
                          <w:cs/>
                        </w:rPr>
                      </w:pPr>
                      <w:r w:rsidRPr="00892BFD">
                        <w:rPr>
                          <w:rFonts w:ascii="Comic Sans MS" w:cs="Comic Sans MS"/>
                          <w:i/>
                          <w:iCs/>
                          <w:sz w:val="20"/>
                          <w:szCs w:val="20"/>
                        </w:rPr>
                        <w:t>Turbine</w:t>
                      </w:r>
                    </w:p>
                  </w:txbxContent>
                </v:textbox>
              </v:shape>
              <v:shape id="_x0000_s1929" style="position:absolute;left:8033;top:6163;width:1731;height:441;flip:x y;mso-wrap-distance-left:9pt;mso-wrap-distance-top:0;mso-wrap-distance-right:9pt;mso-wrap-distance-bottom:0;mso-position-horizontal:absolute;mso-position-horizontal-relative:text;mso-position-vertical:absolute;mso-position-vertical-relative:text;v-text-anchor:top" coordsize="1629,694" path="m28,509c,461,1,398,6,356v5,-42,33,-77,54,-99l130,224v26,-9,65,-1,89,-24c243,177,240,115,273,83,306,51,363,15,414,8,465,1,518,19,577,41v59,22,139,84,188,102c814,161,841,154,870,152v29,-2,41,-6,69,-21c967,116,1006,79,1038,59v32,-20,54,-43,93,-51c1170,,1233,4,1272,14v39,10,66,35,93,57c1392,93,1412,133,1437,146v25,13,52,-8,78,3c1541,160,1574,189,1593,215v19,26,32,53,34,91c1629,344,1620,402,1605,443v-15,41,-36,79,-69,111c1503,586,1453,621,1404,638v-49,17,-119,19,-162,15c1199,649,1171,634,1146,617r-54,-67l1004,644v-44,24,-114,46,-176,48c766,694,672,668,631,658l582,632,543,577r-45,52l442,671v-30,10,-83,22,-127,18c271,685,225,674,177,644,129,614,51,556,28,509xe" filled="f" fillcolor="#cff" strokecolor="blue">
                <v:fill opacity="39322f"/>
                <v:path arrowok="t"/>
              </v:shape>
              <v:shape id="_x0000_s1930" style="position:absolute;left:9168;top:5698;width:489;height:577;rotation:-24181203fd;mso-wrap-distance-left:9pt;mso-wrap-distance-top:0;mso-wrap-distance-right:9pt;mso-wrap-distance-bottom:0;mso-position-horizontal:absolute;mso-position-horizontal-relative:text;mso-position-vertical:absolute;mso-position-vertical-relative:text;v-text-anchor:top" coordsize="524,1116" path="m501,24v23,3,-33,159,-48,216c438,297,423,326,408,369l366,495,306,621v-21,43,-44,96,-66,135l173,858r85,6l,1116,60,795r42,42l159,720,192,594v9,-50,21,-119,24,-174c219,365,212,310,210,264v-2,-46,-3,-85,-6,-120c201,109,195,76,191,52l181,,315,221,501,24xe" fillcolor="#fc0">
                <v:imagedata embosscolor="shadow add(51)"/>
                <v:shadow type="emboss" color="lineOrFill darken(153)" color2="shadow add(102)" offset="1pt,1pt"/>
                <v:path arrowok="t"/>
              </v:shape>
              <v:shape id="_x0000_s1931" type="#_x0000_t202" style="position:absolute;left:8155;top:4379;width:352;height:394" filled="f" fillcolor="#bbe0e3" stroked="f">
                <v:textbox style="mso-next-textbox:#_x0000_s1931">
                  <w:txbxContent>
                    <w:p w:rsidR="00DD6C6F" w:rsidRPr="00892BFD" w:rsidRDefault="00DD6C6F" w:rsidP="00DD6C6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omic Sans MS" w:cs="Comic Sans MS"/>
                          <w:i/>
                          <w:iCs/>
                          <w:color w:val="000000"/>
                          <w:sz w:val="28"/>
                          <w:cs/>
                        </w:rPr>
                      </w:pPr>
                      <w:r w:rsidRPr="00F87935">
                        <w:rPr>
                          <w:rFonts w:ascii="Comic Sans MS" w:cs="Comic Sans MS"/>
                          <w:i/>
                          <w:iCs/>
                          <w:color w:val="000000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shape>
              <v:oval id="_x0000_s1932" style="position:absolute;left:8157;top:4424;width:443;height:423;v-text-anchor:middle" filled="f" fillcolor="#bbe0e3" strokecolor="navy" strokeweight="1.5pt"/>
              <v:line id="_x0000_s1933" style="position:absolute" from="8581,4584" to="8974,4584"/>
              <v:shape id="_x0000_s1934" type="#_x0000_t202" style="position:absolute;left:10389;top:5912;width:491;height:498" filled="f" fillcolor="#bbe0e3" stroked="f">
                <v:textbox style="mso-next-textbox:#_x0000_s1934">
                  <w:txbxContent>
                    <w:p w:rsidR="00DD6C6F" w:rsidRPr="00892BFD" w:rsidRDefault="00DD6C6F" w:rsidP="00DD6C6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omic Sans MS" w:cs="Comic Sans MS"/>
                          <w:i/>
                          <w:iCs/>
                          <w:color w:val="000000"/>
                          <w:sz w:val="28"/>
                          <w:cs/>
                        </w:rPr>
                      </w:pPr>
                      <w:r>
                        <w:rPr>
                          <w:rFonts w:ascii="Comic Sans MS" w:cs="Comic Sans MS"/>
                          <w:i/>
                          <w:iCs/>
                          <w:color w:val="000000"/>
                          <w:sz w:val="28"/>
                        </w:rPr>
                        <w:t>2</w:t>
                      </w:r>
                    </w:p>
                  </w:txbxContent>
                </v:textbox>
              </v:shape>
              <v:oval id="_x0000_s1935" style="position:absolute;left:10441;top:5972;width:443;height:423;v-text-anchor:middle" filled="f" fillcolor="#bbe0e3" strokecolor="navy" strokeweight="1.5pt"/>
              <v:line id="_x0000_s1936" style="position:absolute" from="10058,6183" to="10451,6183"/>
            </v:group>
            <v:shape id="_x0000_s1937" type="#_x0000_t202" style="position:absolute;left:9080;top:3840;width:1400;height:970" filled="f" stroked="f">
              <v:textbox>
                <w:txbxContent>
                  <w:p w:rsidR="00DD6C6F" w:rsidRPr="00252C84" w:rsidRDefault="00DD6C6F" w:rsidP="00DD6C6F">
                    <w:pPr>
                      <w:rPr>
                        <w:i/>
                        <w:iCs/>
                        <w:color w:val="000000"/>
                        <w:sz w:val="20"/>
                        <w:szCs w:val="20"/>
                      </w:rPr>
                    </w:pPr>
                    <w:r w:rsidRPr="00252C84">
                      <w:rPr>
                        <w:i/>
                        <w:iCs/>
                        <w:color w:val="000000"/>
                        <w:sz w:val="20"/>
                        <w:szCs w:val="20"/>
                      </w:rPr>
                      <w:t>P</w:t>
                    </w:r>
                    <w:r w:rsidRPr="00252C84">
                      <w:rPr>
                        <w:i/>
                        <w:iCs/>
                        <w:color w:val="000000"/>
                        <w:sz w:val="20"/>
                        <w:szCs w:val="20"/>
                        <w:vertAlign w:val="subscript"/>
                      </w:rPr>
                      <w:t>1</w:t>
                    </w:r>
                    <w:r w:rsidRPr="00252C84">
                      <w:rPr>
                        <w:i/>
                        <w:iCs/>
                        <w:color w:val="000000"/>
                        <w:sz w:val="20"/>
                        <w:szCs w:val="20"/>
                      </w:rPr>
                      <w:t xml:space="preserve"> = 20 </w:t>
                    </w:r>
                    <w:proofErr w:type="spellStart"/>
                    <w:r w:rsidRPr="00252C84">
                      <w:rPr>
                        <w:i/>
                        <w:iCs/>
                        <w:color w:val="000000"/>
                        <w:sz w:val="20"/>
                        <w:szCs w:val="20"/>
                      </w:rPr>
                      <w:t>MPa</w:t>
                    </w:r>
                    <w:proofErr w:type="spellEnd"/>
                    <w:r w:rsidRPr="00252C84">
                      <w:rPr>
                        <w:i/>
                        <w:i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  <w:p w:rsidR="00DD6C6F" w:rsidRPr="00252C84" w:rsidRDefault="00DD6C6F" w:rsidP="00DD6C6F">
                    <w:pPr>
                      <w:rPr>
                        <w:i/>
                        <w:iCs/>
                        <w:color w:val="000000"/>
                        <w:sz w:val="20"/>
                        <w:szCs w:val="20"/>
                      </w:rPr>
                    </w:pPr>
                    <w:r w:rsidRPr="00252C84">
                      <w:rPr>
                        <w:i/>
                        <w:iCs/>
                        <w:color w:val="000000"/>
                        <w:sz w:val="20"/>
                        <w:szCs w:val="20"/>
                      </w:rPr>
                      <w:t>T</w:t>
                    </w:r>
                    <w:r w:rsidRPr="00252C84">
                      <w:rPr>
                        <w:i/>
                        <w:iCs/>
                        <w:color w:val="000000"/>
                        <w:sz w:val="20"/>
                        <w:szCs w:val="20"/>
                        <w:vertAlign w:val="subscript"/>
                      </w:rPr>
                      <w:t>1</w:t>
                    </w:r>
                    <w:r w:rsidRPr="00252C84">
                      <w:rPr>
                        <w:i/>
                        <w:iCs/>
                        <w:color w:val="000000"/>
                        <w:sz w:val="20"/>
                        <w:szCs w:val="20"/>
                      </w:rPr>
                      <w:t xml:space="preserve"> = 500</w:t>
                    </w:r>
                    <w:r w:rsidRPr="00252C84">
                      <w:rPr>
                        <w:i/>
                        <w:iCs/>
                        <w:color w:val="000000"/>
                        <w:position w:val="8"/>
                        <w:sz w:val="20"/>
                        <w:szCs w:val="20"/>
                      </w:rPr>
                      <w:t>o</w:t>
                    </w:r>
                    <w:r w:rsidRPr="00252C84">
                      <w:rPr>
                        <w:i/>
                        <w:iCs/>
                        <w:color w:val="000000"/>
                        <w:sz w:val="20"/>
                        <w:szCs w:val="20"/>
                      </w:rPr>
                      <w:t>C</w:t>
                    </w:r>
                  </w:p>
                  <w:p w:rsidR="00DD6C6F" w:rsidRPr="00252C84" w:rsidRDefault="00DD6C6F" w:rsidP="00DD6C6F">
                    <w:pPr>
                      <w:rPr>
                        <w:i/>
                        <w:iCs/>
                        <w:sz w:val="20"/>
                        <w:szCs w:val="20"/>
                      </w:rPr>
                    </w:pPr>
                    <w:proofErr w:type="gramStart"/>
                    <w:r w:rsidRPr="00252C84">
                      <w:rPr>
                        <w:i/>
                        <w:iCs/>
                        <w:sz w:val="20"/>
                        <w:szCs w:val="20"/>
                      </w:rPr>
                      <w:t>m</w:t>
                    </w:r>
                    <w:r w:rsidRPr="00252C84">
                      <w:rPr>
                        <w:i/>
                        <w:iCs/>
                        <w:sz w:val="20"/>
                        <w:szCs w:val="20"/>
                        <w:vertAlign w:val="subscript"/>
                      </w:rPr>
                      <w:t>s</w:t>
                    </w:r>
                    <w:proofErr w:type="gramEnd"/>
                    <w:r w:rsidRPr="00252C84">
                      <w:rPr>
                        <w:i/>
                        <w:iCs/>
                        <w:sz w:val="20"/>
                        <w:szCs w:val="20"/>
                      </w:rPr>
                      <w:t>= 75 kg/s</w:t>
                    </w:r>
                  </w:p>
                </w:txbxContent>
              </v:textbox>
            </v:shape>
            <v:shape id="_x0000_s1938" type="#_x0000_t202" style="position:absolute;left:9644;top:6879;width:1400;height:645" filled="f" stroked="f">
              <v:textbox style="mso-next-textbox:#_x0000_s1938">
                <w:txbxContent>
                  <w:p w:rsidR="00DD6C6F" w:rsidRPr="00252C84" w:rsidRDefault="00DD6C6F" w:rsidP="00DD6C6F">
                    <w:pPr>
                      <w:rPr>
                        <w:i/>
                        <w:iCs/>
                        <w:color w:val="000000"/>
                        <w:sz w:val="20"/>
                        <w:szCs w:val="20"/>
                      </w:rPr>
                    </w:pPr>
                    <w:r w:rsidRPr="00252C84">
                      <w:rPr>
                        <w:i/>
                        <w:iCs/>
                        <w:color w:val="000000"/>
                        <w:sz w:val="20"/>
                        <w:szCs w:val="20"/>
                      </w:rPr>
                      <w:t>P</w:t>
                    </w:r>
                    <w:r>
                      <w:rPr>
                        <w:i/>
                        <w:iCs/>
                        <w:color w:val="000000"/>
                        <w:sz w:val="20"/>
                        <w:szCs w:val="20"/>
                        <w:vertAlign w:val="subscript"/>
                      </w:rPr>
                      <w:t>2</w:t>
                    </w:r>
                    <w:r w:rsidRPr="00252C84">
                      <w:rPr>
                        <w:i/>
                        <w:iCs/>
                        <w:color w:val="000000"/>
                        <w:sz w:val="20"/>
                        <w:szCs w:val="20"/>
                      </w:rPr>
                      <w:t xml:space="preserve"> = </w:t>
                    </w:r>
                    <w:r>
                      <w:rPr>
                        <w:i/>
                        <w:iCs/>
                        <w:color w:val="000000"/>
                        <w:sz w:val="20"/>
                        <w:szCs w:val="20"/>
                      </w:rPr>
                      <w:t>1</w:t>
                    </w:r>
                    <w:r w:rsidRPr="00252C84">
                      <w:rPr>
                        <w:i/>
                        <w:iCs/>
                        <w:color w:val="000000"/>
                        <w:sz w:val="20"/>
                        <w:szCs w:val="20"/>
                      </w:rPr>
                      <w:t xml:space="preserve">0 </w:t>
                    </w:r>
                    <w:proofErr w:type="spellStart"/>
                    <w:r>
                      <w:rPr>
                        <w:i/>
                        <w:iCs/>
                        <w:color w:val="000000"/>
                        <w:sz w:val="20"/>
                        <w:szCs w:val="20"/>
                      </w:rPr>
                      <w:t>k</w:t>
                    </w:r>
                    <w:r w:rsidRPr="00252C84">
                      <w:rPr>
                        <w:i/>
                        <w:iCs/>
                        <w:color w:val="000000"/>
                        <w:sz w:val="20"/>
                        <w:szCs w:val="20"/>
                      </w:rPr>
                      <w:t>Pa</w:t>
                    </w:r>
                    <w:proofErr w:type="spellEnd"/>
                    <w:r w:rsidRPr="00252C84">
                      <w:rPr>
                        <w:i/>
                        <w:i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  <w:p w:rsidR="00DD6C6F" w:rsidRPr="00252C84" w:rsidRDefault="00DD6C6F" w:rsidP="00DD6C6F">
                    <w:pPr>
                      <w:rPr>
                        <w:i/>
                        <w:iCs/>
                        <w:color w:val="000000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i/>
                        <w:iCs/>
                        <w:color w:val="000000"/>
                        <w:sz w:val="20"/>
                        <w:szCs w:val="20"/>
                      </w:rPr>
                      <w:t>x</w:t>
                    </w:r>
                    <w:r>
                      <w:rPr>
                        <w:i/>
                        <w:iCs/>
                        <w:color w:val="000000"/>
                        <w:sz w:val="20"/>
                        <w:szCs w:val="20"/>
                        <w:vertAlign w:val="subscript"/>
                      </w:rPr>
                      <w:t>2</w:t>
                    </w:r>
                    <w:proofErr w:type="gramEnd"/>
                    <w:r w:rsidRPr="00252C84">
                      <w:rPr>
                        <w:i/>
                        <w:iCs/>
                        <w:color w:val="000000"/>
                        <w:sz w:val="20"/>
                        <w:szCs w:val="20"/>
                      </w:rPr>
                      <w:t xml:space="preserve"> = </w:t>
                    </w:r>
                    <w:r>
                      <w:rPr>
                        <w:i/>
                        <w:iCs/>
                        <w:color w:val="000000"/>
                        <w:sz w:val="20"/>
                        <w:szCs w:val="20"/>
                      </w:rPr>
                      <w:t>90%</w:t>
                    </w:r>
                  </w:p>
                </w:txbxContent>
              </v:textbox>
            </v:shape>
            <v:shape id="_x0000_s1939" type="#_x0000_t202" style="position:absolute;left:8470;top:6152;width:1400;height:655" filled="f" stroked="f">
              <v:textbox>
                <w:txbxContent>
                  <w:p w:rsidR="00DD6C6F" w:rsidRPr="00252C84" w:rsidRDefault="00DD6C6F" w:rsidP="00DD6C6F">
                    <w:pPr>
                      <w:rPr>
                        <w:i/>
                        <w:iCs/>
                        <w:color w:val="000000"/>
                        <w:sz w:val="20"/>
                        <w:szCs w:val="20"/>
                      </w:rPr>
                    </w:pPr>
                    <w:r w:rsidRPr="00252C84">
                      <w:rPr>
                        <w:i/>
                        <w:iCs/>
                        <w:color w:val="000000"/>
                        <w:sz w:val="20"/>
                        <w:szCs w:val="20"/>
                      </w:rPr>
                      <w:t>P</w:t>
                    </w:r>
                    <w:r>
                      <w:rPr>
                        <w:i/>
                        <w:iCs/>
                        <w:color w:val="000000"/>
                        <w:sz w:val="20"/>
                        <w:szCs w:val="20"/>
                        <w:vertAlign w:val="subscript"/>
                      </w:rPr>
                      <w:t>0</w:t>
                    </w:r>
                    <w:r w:rsidRPr="00252C84">
                      <w:rPr>
                        <w:i/>
                        <w:iCs/>
                        <w:color w:val="000000"/>
                        <w:sz w:val="20"/>
                        <w:szCs w:val="20"/>
                      </w:rPr>
                      <w:t xml:space="preserve"> = </w:t>
                    </w:r>
                    <w:r>
                      <w:rPr>
                        <w:i/>
                        <w:iCs/>
                        <w:color w:val="000000"/>
                        <w:sz w:val="20"/>
                        <w:szCs w:val="20"/>
                      </w:rPr>
                      <w:t>10</w:t>
                    </w:r>
                    <w:r w:rsidRPr="00252C84">
                      <w:rPr>
                        <w:i/>
                        <w:iCs/>
                        <w:color w:val="000000"/>
                        <w:sz w:val="20"/>
                        <w:szCs w:val="20"/>
                      </w:rPr>
                      <w:t xml:space="preserve">0 </w:t>
                    </w:r>
                    <w:proofErr w:type="spellStart"/>
                    <w:r>
                      <w:rPr>
                        <w:i/>
                        <w:iCs/>
                        <w:color w:val="000000"/>
                        <w:sz w:val="20"/>
                        <w:szCs w:val="20"/>
                      </w:rPr>
                      <w:t>k</w:t>
                    </w:r>
                    <w:r w:rsidRPr="00252C84">
                      <w:rPr>
                        <w:i/>
                        <w:iCs/>
                        <w:color w:val="000000"/>
                        <w:sz w:val="20"/>
                        <w:szCs w:val="20"/>
                      </w:rPr>
                      <w:t>Pa</w:t>
                    </w:r>
                    <w:proofErr w:type="spellEnd"/>
                    <w:r w:rsidRPr="00252C84">
                      <w:rPr>
                        <w:i/>
                        <w:i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  <w:p w:rsidR="00DD6C6F" w:rsidRPr="00252C84" w:rsidRDefault="00DD6C6F" w:rsidP="00DD6C6F">
                    <w:pPr>
                      <w:rPr>
                        <w:i/>
                        <w:iCs/>
                        <w:color w:val="000000"/>
                        <w:sz w:val="20"/>
                        <w:szCs w:val="20"/>
                      </w:rPr>
                    </w:pPr>
                    <w:r w:rsidRPr="00252C84">
                      <w:rPr>
                        <w:i/>
                        <w:iCs/>
                        <w:color w:val="000000"/>
                        <w:sz w:val="20"/>
                        <w:szCs w:val="20"/>
                      </w:rPr>
                      <w:t>T</w:t>
                    </w:r>
                    <w:r>
                      <w:rPr>
                        <w:i/>
                        <w:iCs/>
                        <w:color w:val="000000"/>
                        <w:sz w:val="20"/>
                        <w:szCs w:val="20"/>
                        <w:vertAlign w:val="subscript"/>
                      </w:rPr>
                      <w:t>0</w:t>
                    </w:r>
                    <w:r w:rsidRPr="00252C84">
                      <w:rPr>
                        <w:i/>
                        <w:iCs/>
                        <w:color w:val="000000"/>
                        <w:sz w:val="20"/>
                        <w:szCs w:val="20"/>
                      </w:rPr>
                      <w:t xml:space="preserve"> = </w:t>
                    </w:r>
                    <w:r>
                      <w:rPr>
                        <w:i/>
                        <w:iCs/>
                        <w:color w:val="000000"/>
                        <w:sz w:val="20"/>
                        <w:szCs w:val="20"/>
                      </w:rPr>
                      <w:t>25</w:t>
                    </w:r>
                    <w:r w:rsidRPr="00252C84">
                      <w:rPr>
                        <w:i/>
                        <w:iCs/>
                        <w:color w:val="000000"/>
                        <w:position w:val="8"/>
                        <w:sz w:val="20"/>
                        <w:szCs w:val="20"/>
                      </w:rPr>
                      <w:t>o</w:t>
                    </w:r>
                    <w:r w:rsidRPr="00252C84">
                      <w:rPr>
                        <w:i/>
                        <w:iCs/>
                        <w:color w:val="000000"/>
                        <w:sz w:val="20"/>
                        <w:szCs w:val="20"/>
                      </w:rPr>
                      <w:t>C</w:t>
                    </w:r>
                  </w:p>
                </w:txbxContent>
              </v:textbox>
            </v:shape>
          </v:group>
          <o:OLEObject Type="Embed" ProgID="Equation.DSMT4" ShapeID="_x0000_s1914" DrawAspect="Content" ObjectID="_1386488289" r:id="rId11"/>
        </w:pict>
      </w:r>
      <w:r w:rsidR="003B4352" w:rsidRPr="005B1662">
        <w:rPr>
          <w:color w:val="000000"/>
          <w:sz w:val="28"/>
        </w:rPr>
        <w:t xml:space="preserve">(b) </w:t>
      </w:r>
      <w:proofErr w:type="gramStart"/>
      <w:r w:rsidR="003B4352" w:rsidRPr="005B1662">
        <w:rPr>
          <w:color w:val="000000"/>
          <w:sz w:val="28"/>
        </w:rPr>
        <w:t>the</w:t>
      </w:r>
      <w:proofErr w:type="gramEnd"/>
      <w:r w:rsidR="003B4352" w:rsidRPr="005B1662">
        <w:rPr>
          <w:color w:val="000000"/>
          <w:sz w:val="28"/>
        </w:rPr>
        <w:t xml:space="preserve"> availability of the steam at the inlet and exit conditions,</w:t>
      </w:r>
      <w:r w:rsidR="003B4352">
        <w:rPr>
          <w:color w:val="000000"/>
          <w:sz w:val="28"/>
        </w:rPr>
        <w:tab/>
      </w:r>
      <w:r w:rsidR="003B4352">
        <w:rPr>
          <w:color w:val="000000"/>
          <w:sz w:val="28"/>
        </w:rPr>
        <w:tab/>
      </w:r>
    </w:p>
    <w:p w:rsidR="003B4352" w:rsidRPr="005B1662" w:rsidRDefault="008334F3" w:rsidP="003B4352">
      <w:pPr>
        <w:ind w:left="720"/>
        <w:rPr>
          <w:color w:val="000000"/>
          <w:sz w:val="28"/>
        </w:rPr>
      </w:pPr>
      <w:r>
        <w:rPr>
          <w:noProof/>
          <w:color w:val="000000"/>
          <w:sz w:val="28"/>
        </w:rPr>
        <w:pict>
          <v:shape id="_x0000_s1529" type="#_x0000_t75" style="position:absolute;left:0;text-align:left;margin-left:380.5pt;margin-top:7.05pt;width:9pt;height:13.9pt;z-index:-251663872" o:regroupid="19">
            <v:imagedata r:id="rId10" o:title=""/>
          </v:shape>
          <o:OLEObject Type="Embed" ProgID="Equation.DSMT4" ShapeID="_x0000_s1529" DrawAspect="Content" ObjectID="_1386488290" r:id="rId12"/>
        </w:pict>
      </w:r>
      <w:r w:rsidR="003B4352" w:rsidRPr="005B1662">
        <w:rPr>
          <w:color w:val="000000"/>
          <w:sz w:val="28"/>
        </w:rPr>
        <w:t xml:space="preserve">(c) </w:t>
      </w:r>
      <w:proofErr w:type="gramStart"/>
      <w:r w:rsidR="003B4352" w:rsidRPr="005B1662">
        <w:rPr>
          <w:color w:val="000000"/>
          <w:sz w:val="28"/>
        </w:rPr>
        <w:t>the</w:t>
      </w:r>
      <w:proofErr w:type="gramEnd"/>
      <w:r w:rsidR="003B4352" w:rsidRPr="005B1662">
        <w:rPr>
          <w:color w:val="000000"/>
          <w:sz w:val="28"/>
        </w:rPr>
        <w:t xml:space="preserve"> maximum possible power output (the reversible work), </w:t>
      </w:r>
    </w:p>
    <w:p w:rsidR="003B4352" w:rsidRPr="005B1662" w:rsidRDefault="003B4352" w:rsidP="003B4352">
      <w:pPr>
        <w:ind w:left="720"/>
        <w:rPr>
          <w:color w:val="000000"/>
          <w:sz w:val="28"/>
        </w:rPr>
      </w:pPr>
      <w:r w:rsidRPr="005B1662">
        <w:rPr>
          <w:color w:val="000000"/>
          <w:sz w:val="28"/>
        </w:rPr>
        <w:t xml:space="preserve">(d) </w:t>
      </w:r>
      <w:proofErr w:type="gramStart"/>
      <w:r w:rsidRPr="005B1662">
        <w:rPr>
          <w:color w:val="000000"/>
          <w:sz w:val="28"/>
        </w:rPr>
        <w:t>the</w:t>
      </w:r>
      <w:proofErr w:type="gramEnd"/>
      <w:r w:rsidRPr="005B1662">
        <w:rPr>
          <w:color w:val="000000"/>
          <w:sz w:val="28"/>
        </w:rPr>
        <w:t xml:space="preserve"> irreversibility, and </w:t>
      </w:r>
    </w:p>
    <w:p w:rsidR="003B4352" w:rsidRPr="005B1662" w:rsidRDefault="003B4352" w:rsidP="003B4352">
      <w:pPr>
        <w:ind w:left="720"/>
        <w:rPr>
          <w:color w:val="000000"/>
          <w:sz w:val="28"/>
        </w:rPr>
      </w:pPr>
      <w:r w:rsidRPr="005B1662">
        <w:rPr>
          <w:color w:val="000000"/>
          <w:sz w:val="28"/>
        </w:rPr>
        <w:t xml:space="preserve">(e) </w:t>
      </w:r>
      <w:proofErr w:type="gramStart"/>
      <w:r w:rsidRPr="005B1662">
        <w:rPr>
          <w:color w:val="000000"/>
          <w:sz w:val="28"/>
        </w:rPr>
        <w:t>the</w:t>
      </w:r>
      <w:proofErr w:type="gramEnd"/>
      <w:r w:rsidRPr="005B1662">
        <w:rPr>
          <w:color w:val="000000"/>
          <w:sz w:val="28"/>
        </w:rPr>
        <w:t xml:space="preserve"> second law efficiency.      </w:t>
      </w:r>
      <w:r w:rsidRPr="005B1662">
        <w:rPr>
          <w:sz w:val="28"/>
        </w:rPr>
        <w:t>(10 marks)</w:t>
      </w:r>
    </w:p>
    <w:p w:rsidR="00DD3B98" w:rsidRDefault="008334F3" w:rsidP="005B1662">
      <w:pPr>
        <w:jc w:val="both"/>
        <w:rPr>
          <w:color w:val="000000"/>
          <w:sz w:val="28"/>
        </w:rPr>
      </w:pPr>
      <w:r w:rsidRPr="008334F3">
        <w:rPr>
          <w:noProof/>
          <w:sz w:val="28"/>
        </w:rPr>
        <w:pict>
          <v:shape id="_x0000_s1783" type="#_x0000_t75" style="position:absolute;left:0;text-align:left;margin-left:50.6pt;margin-top:8.75pt;width:186pt;height:33pt;z-index:251653632" stroked="t" strokecolor="navy" strokeweight=".25pt">
            <v:imagedata r:id="rId13" o:title=""/>
          </v:shape>
          <o:OLEObject Type="Embed" ProgID="Equation.DSMT4" ShapeID="_x0000_s1783" DrawAspect="Content" ObjectID="_1386488291" r:id="rId14"/>
        </w:pict>
      </w:r>
    </w:p>
    <w:p w:rsidR="00DD3B98" w:rsidRDefault="00DD3B98" w:rsidP="005B1662">
      <w:pPr>
        <w:jc w:val="both"/>
        <w:rPr>
          <w:color w:val="000000"/>
          <w:sz w:val="28"/>
        </w:rPr>
      </w:pPr>
    </w:p>
    <w:p w:rsidR="009E3C32" w:rsidRDefault="009E3C32" w:rsidP="00C117A5">
      <w:pPr>
        <w:jc w:val="both"/>
        <w:rPr>
          <w:sz w:val="28"/>
        </w:rPr>
      </w:pPr>
    </w:p>
    <w:p w:rsidR="00885BA1" w:rsidRDefault="00885BA1" w:rsidP="00885BA1">
      <w:pPr>
        <w:jc w:val="both"/>
        <w:rPr>
          <w:sz w:val="28"/>
        </w:rPr>
      </w:pPr>
      <w:r>
        <w:rPr>
          <w:sz w:val="28"/>
        </w:rPr>
        <w:t>System: Steam flow through a turbine. Open System</w:t>
      </w:r>
    </w:p>
    <w:p w:rsidR="00885BA1" w:rsidRDefault="00885BA1" w:rsidP="00885BA1">
      <w:pPr>
        <w:jc w:val="both"/>
        <w:rPr>
          <w:sz w:val="28"/>
        </w:rPr>
      </w:pPr>
      <w:r>
        <w:rPr>
          <w:sz w:val="28"/>
        </w:rPr>
        <w:t>Assumption: SSSF, neglect ΔKE, ΔPE</w:t>
      </w:r>
    </w:p>
    <w:p w:rsidR="00885BA1" w:rsidRDefault="00885BA1" w:rsidP="00885BA1">
      <w:pPr>
        <w:jc w:val="both"/>
        <w:rPr>
          <w:sz w:val="28"/>
        </w:rPr>
      </w:pPr>
      <w:r>
        <w:rPr>
          <w:sz w:val="28"/>
        </w:rPr>
        <w:t xml:space="preserve">       </w:t>
      </w:r>
      <w:proofErr w:type="gramStart"/>
      <w:r>
        <w:rPr>
          <w:sz w:val="28"/>
        </w:rPr>
        <w:t>property</w:t>
      </w:r>
      <w:proofErr w:type="gramEnd"/>
      <w:r>
        <w:rPr>
          <w:sz w:val="28"/>
        </w:rPr>
        <w:t xml:space="preserve"> of steam at each state:</w:t>
      </w:r>
    </w:p>
    <w:tbl>
      <w:tblPr>
        <w:tblW w:w="0" w:type="auto"/>
        <w:tblInd w:w="534" w:type="dxa"/>
        <w:tblLayout w:type="fixed"/>
        <w:tblLook w:val="0000"/>
      </w:tblPr>
      <w:tblGrid>
        <w:gridCol w:w="1961"/>
        <w:gridCol w:w="1464"/>
        <w:gridCol w:w="1387"/>
        <w:gridCol w:w="1493"/>
        <w:gridCol w:w="965"/>
      </w:tblGrid>
      <w:tr w:rsidR="00DD6C6F" w:rsidRPr="00252C84" w:rsidTr="00EB3E02">
        <w:trPr>
          <w:trHeight w:hRule="exact" w:val="284"/>
        </w:trPr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252C84">
              <w:rPr>
                <w:rFonts w:cs="Times New Roman"/>
                <w:color w:val="000000"/>
                <w:szCs w:val="24"/>
              </w:rPr>
              <w:t>State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252C84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252C84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252C84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252C84">
              <w:rPr>
                <w:rFonts w:cs="Times New Roman"/>
                <w:color w:val="000000"/>
                <w:szCs w:val="24"/>
              </w:rPr>
              <w:t>Unit</w:t>
            </w:r>
          </w:p>
        </w:tc>
      </w:tr>
      <w:tr w:rsidR="00DD6C6F" w:rsidRPr="00252C84" w:rsidTr="00EB3E02">
        <w:trPr>
          <w:trHeight w:hRule="exact" w:val="284"/>
        </w:trPr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r w:rsidRPr="00252C84">
              <w:rPr>
                <w:rFonts w:cs="Times New Roman"/>
                <w:i/>
                <w:iCs/>
                <w:color w:val="000000"/>
                <w:szCs w:val="24"/>
              </w:rPr>
              <w:t>P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252C84">
              <w:rPr>
                <w:rFonts w:cs="Times New Roman"/>
                <w:color w:val="000000"/>
                <w:szCs w:val="24"/>
              </w:rPr>
              <w:t xml:space="preserve">100 </w:t>
            </w:r>
            <w:proofErr w:type="spellStart"/>
            <w:r w:rsidRPr="00252C84">
              <w:rPr>
                <w:rFonts w:cs="Times New Roman"/>
                <w:color w:val="000000"/>
                <w:szCs w:val="24"/>
              </w:rPr>
              <w:t>kPa</w:t>
            </w:r>
            <w:proofErr w:type="spellEnd"/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252C84">
              <w:rPr>
                <w:rFonts w:cs="Times New Roman"/>
                <w:color w:val="000000"/>
                <w:szCs w:val="24"/>
              </w:rPr>
              <w:t xml:space="preserve">20 </w:t>
            </w:r>
            <w:proofErr w:type="spellStart"/>
            <w:r w:rsidRPr="00252C84">
              <w:rPr>
                <w:rFonts w:cs="Times New Roman"/>
                <w:color w:val="000000"/>
                <w:szCs w:val="24"/>
              </w:rPr>
              <w:t>MPa</w:t>
            </w:r>
            <w:proofErr w:type="spellEnd"/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252C84">
              <w:rPr>
                <w:rFonts w:cs="Times New Roman"/>
                <w:color w:val="000000"/>
                <w:szCs w:val="24"/>
              </w:rPr>
              <w:t xml:space="preserve">10 </w:t>
            </w:r>
            <w:proofErr w:type="spellStart"/>
            <w:r w:rsidRPr="00252C84">
              <w:rPr>
                <w:rFonts w:cs="Times New Roman"/>
                <w:color w:val="000000"/>
                <w:szCs w:val="24"/>
              </w:rPr>
              <w:t>kPa</w:t>
            </w:r>
            <w:proofErr w:type="spellEnd"/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D6C6F" w:rsidRPr="00252C84" w:rsidTr="00EB3E02">
        <w:trPr>
          <w:trHeight w:hRule="exact" w:val="284"/>
        </w:trPr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r w:rsidRPr="00252C84">
              <w:rPr>
                <w:rFonts w:cs="Times New Roman"/>
                <w:i/>
                <w:iCs/>
                <w:color w:val="000000"/>
                <w:szCs w:val="24"/>
              </w:rPr>
              <w:t>T or x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252C84">
              <w:rPr>
                <w:rFonts w:cs="Times New Roman"/>
                <w:color w:val="000000"/>
                <w:szCs w:val="24"/>
              </w:rPr>
              <w:t>25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252C84">
              <w:rPr>
                <w:rFonts w:cs="Times New Roman"/>
                <w:color w:val="000000"/>
                <w:szCs w:val="24"/>
              </w:rPr>
              <w:t>500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252C84">
              <w:rPr>
                <w:rFonts w:cs="Times New Roman"/>
                <w:color w:val="000000"/>
                <w:szCs w:val="24"/>
              </w:rPr>
              <w:t>0.9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252C84">
              <w:rPr>
                <w:rFonts w:cs="Times New Roman"/>
                <w:color w:val="000000"/>
                <w:szCs w:val="24"/>
              </w:rPr>
              <w:t>C</w:t>
            </w:r>
          </w:p>
        </w:tc>
      </w:tr>
      <w:tr w:rsidR="00DD6C6F" w:rsidRPr="00252C84" w:rsidTr="00EB3E02">
        <w:trPr>
          <w:trHeight w:hRule="exact" w:val="284"/>
        </w:trPr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proofErr w:type="spellStart"/>
            <w:r w:rsidRPr="00252C84">
              <w:rPr>
                <w:rFonts w:cs="Times New Roman"/>
                <w:i/>
                <w:iCs/>
                <w:color w:val="000000"/>
                <w:szCs w:val="24"/>
              </w:rPr>
              <w:t>hf</w:t>
            </w:r>
            <w:proofErr w:type="spellEnd"/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4"/>
              </w:rPr>
            </w:pPr>
            <w:r w:rsidRPr="00252C84">
              <w:rPr>
                <w:rFonts w:cs="Times New Roman"/>
                <w:color w:val="000000"/>
                <w:szCs w:val="24"/>
              </w:rPr>
              <w:t>191.83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252C84">
              <w:rPr>
                <w:rFonts w:cs="Times New Roman"/>
                <w:color w:val="000000"/>
                <w:szCs w:val="24"/>
              </w:rPr>
              <w:t>kJ/kg</w:t>
            </w:r>
          </w:p>
        </w:tc>
      </w:tr>
      <w:tr w:rsidR="00DD6C6F" w:rsidRPr="00252C84" w:rsidTr="00EB3E02">
        <w:trPr>
          <w:trHeight w:hRule="exact" w:val="284"/>
        </w:trPr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proofErr w:type="spellStart"/>
            <w:r w:rsidRPr="00252C84">
              <w:rPr>
                <w:rFonts w:cs="Times New Roman"/>
                <w:i/>
                <w:iCs/>
                <w:color w:val="000000"/>
                <w:szCs w:val="24"/>
              </w:rPr>
              <w:t>hfg</w:t>
            </w:r>
            <w:proofErr w:type="spellEnd"/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4"/>
              </w:rPr>
            </w:pPr>
            <w:r w:rsidRPr="00252C84">
              <w:rPr>
                <w:rFonts w:cs="Times New Roman"/>
                <w:color w:val="000000"/>
                <w:szCs w:val="24"/>
              </w:rPr>
              <w:t>2392.8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252C84">
              <w:rPr>
                <w:rFonts w:cs="Times New Roman"/>
                <w:color w:val="000000"/>
                <w:szCs w:val="24"/>
              </w:rPr>
              <w:t>kJ/kg</w:t>
            </w:r>
          </w:p>
        </w:tc>
      </w:tr>
      <w:tr w:rsidR="00DD6C6F" w:rsidRPr="00252C84" w:rsidTr="00EB3E02">
        <w:trPr>
          <w:trHeight w:hRule="exact" w:val="284"/>
        </w:trPr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r w:rsidRPr="00252C84">
              <w:rPr>
                <w:rFonts w:cs="Times New Roman"/>
                <w:i/>
                <w:iCs/>
                <w:color w:val="000000"/>
                <w:szCs w:val="24"/>
              </w:rPr>
              <w:t>h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4"/>
              </w:rPr>
            </w:pPr>
            <w:r w:rsidRPr="00252C84">
              <w:rPr>
                <w:rFonts w:cs="Times New Roman"/>
                <w:color w:val="000000"/>
                <w:szCs w:val="24"/>
              </w:rPr>
              <w:t>104.9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4"/>
              </w:rPr>
            </w:pPr>
            <w:r w:rsidRPr="00252C84">
              <w:rPr>
                <w:rFonts w:cs="Times New Roman"/>
                <w:color w:val="000000"/>
                <w:szCs w:val="24"/>
              </w:rPr>
              <w:t>3,238.20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4"/>
              </w:rPr>
            </w:pPr>
            <w:r w:rsidRPr="00252C84">
              <w:rPr>
                <w:rFonts w:cs="Times New Roman"/>
                <w:color w:val="000000"/>
                <w:szCs w:val="24"/>
              </w:rPr>
              <w:t>2,345.35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252C84">
              <w:rPr>
                <w:rFonts w:cs="Times New Roman"/>
                <w:color w:val="000000"/>
                <w:szCs w:val="24"/>
              </w:rPr>
              <w:t>kJ/kg</w:t>
            </w:r>
          </w:p>
        </w:tc>
      </w:tr>
      <w:tr w:rsidR="00DD6C6F" w:rsidRPr="00252C84" w:rsidTr="00EB3E02">
        <w:trPr>
          <w:trHeight w:hRule="exact" w:val="284"/>
        </w:trPr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proofErr w:type="spellStart"/>
            <w:r w:rsidRPr="00252C84">
              <w:rPr>
                <w:rFonts w:cs="Times New Roman"/>
                <w:i/>
                <w:iCs/>
                <w:color w:val="000000"/>
                <w:szCs w:val="24"/>
              </w:rPr>
              <w:t>sf</w:t>
            </w:r>
            <w:proofErr w:type="spellEnd"/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4"/>
              </w:rPr>
            </w:pPr>
            <w:r w:rsidRPr="00252C84">
              <w:rPr>
                <w:rFonts w:cs="Times New Roman"/>
                <w:color w:val="000000"/>
                <w:szCs w:val="24"/>
              </w:rPr>
              <w:t>0.6493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252C84">
              <w:rPr>
                <w:rFonts w:cs="Times New Roman"/>
                <w:color w:val="000000"/>
                <w:szCs w:val="24"/>
              </w:rPr>
              <w:t>kJ/kg</w:t>
            </w:r>
          </w:p>
        </w:tc>
      </w:tr>
      <w:tr w:rsidR="00DD6C6F" w:rsidRPr="00252C84" w:rsidTr="00EB3E02">
        <w:trPr>
          <w:trHeight w:hRule="exact" w:val="284"/>
        </w:trPr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proofErr w:type="spellStart"/>
            <w:r w:rsidRPr="00252C84">
              <w:rPr>
                <w:rFonts w:cs="Times New Roman"/>
                <w:i/>
                <w:iCs/>
                <w:color w:val="000000"/>
                <w:szCs w:val="24"/>
              </w:rPr>
              <w:t>sfg</w:t>
            </w:r>
            <w:proofErr w:type="spellEnd"/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4"/>
              </w:rPr>
            </w:pPr>
            <w:r w:rsidRPr="00252C84">
              <w:rPr>
                <w:rFonts w:cs="Times New Roman"/>
                <w:color w:val="000000"/>
                <w:szCs w:val="24"/>
              </w:rPr>
              <w:t>7.5009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252C84">
              <w:rPr>
                <w:rFonts w:cs="Times New Roman"/>
                <w:color w:val="000000"/>
                <w:szCs w:val="24"/>
              </w:rPr>
              <w:t>kJ/</w:t>
            </w:r>
            <w:proofErr w:type="spellStart"/>
            <w:r w:rsidRPr="00252C84">
              <w:rPr>
                <w:rFonts w:cs="Times New Roman"/>
                <w:color w:val="000000"/>
                <w:szCs w:val="24"/>
              </w:rPr>
              <w:t>kgK</w:t>
            </w:r>
            <w:proofErr w:type="spellEnd"/>
          </w:p>
        </w:tc>
      </w:tr>
      <w:tr w:rsidR="00DD6C6F" w:rsidRPr="00252C84" w:rsidTr="00EB3E02">
        <w:trPr>
          <w:trHeight w:hRule="exact" w:val="284"/>
        </w:trPr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r w:rsidRPr="00252C84">
              <w:rPr>
                <w:rFonts w:cs="Times New Roman"/>
                <w:i/>
                <w:iCs/>
                <w:color w:val="000000"/>
                <w:szCs w:val="24"/>
              </w:rPr>
              <w:t>s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4"/>
              </w:rPr>
            </w:pPr>
            <w:r w:rsidRPr="00252C84">
              <w:rPr>
                <w:rFonts w:cs="Times New Roman"/>
                <w:color w:val="000000"/>
                <w:szCs w:val="24"/>
              </w:rPr>
              <w:t>0.3674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4"/>
              </w:rPr>
            </w:pPr>
            <w:r w:rsidRPr="00252C84">
              <w:rPr>
                <w:rFonts w:cs="Times New Roman"/>
                <w:color w:val="000000"/>
                <w:szCs w:val="24"/>
              </w:rPr>
              <w:t>6.1401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4"/>
              </w:rPr>
            </w:pPr>
            <w:r w:rsidRPr="00252C84">
              <w:rPr>
                <w:rFonts w:cs="Times New Roman"/>
                <w:color w:val="000000"/>
                <w:szCs w:val="24"/>
              </w:rPr>
              <w:t>7.40011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C6F" w:rsidRPr="00252C84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252C84">
              <w:rPr>
                <w:rFonts w:cs="Times New Roman"/>
                <w:color w:val="000000"/>
                <w:szCs w:val="24"/>
              </w:rPr>
              <w:t>kJ/</w:t>
            </w:r>
            <w:proofErr w:type="spellStart"/>
            <w:r w:rsidRPr="00252C84">
              <w:rPr>
                <w:rFonts w:cs="Times New Roman"/>
                <w:color w:val="000000"/>
                <w:szCs w:val="24"/>
              </w:rPr>
              <w:t>kgK</w:t>
            </w:r>
            <w:proofErr w:type="spellEnd"/>
          </w:p>
        </w:tc>
      </w:tr>
    </w:tbl>
    <w:p w:rsidR="00DD6C6F" w:rsidRDefault="00DD6C6F" w:rsidP="00DD6C6F">
      <w:pPr>
        <w:jc w:val="both"/>
        <w:rPr>
          <w:sz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1961"/>
        <w:gridCol w:w="1464"/>
        <w:gridCol w:w="1387"/>
        <w:gridCol w:w="1493"/>
        <w:gridCol w:w="965"/>
        <w:gridCol w:w="964"/>
      </w:tblGrid>
      <w:tr w:rsidR="00DD6C6F" w:rsidRPr="00F97BA1" w:rsidTr="00EB3E02">
        <w:trPr>
          <w:trHeight w:hRule="exact" w:val="340"/>
        </w:trPr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97BA1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formular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 w:rsidRPr="00F97BA1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value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r w:rsidRPr="00F97BA1">
              <w:rPr>
                <w:rFonts w:cs="Times New Roman"/>
                <w:i/>
                <w:iCs/>
                <w:color w:val="000000"/>
                <w:szCs w:val="24"/>
              </w:rPr>
              <w:t>unit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6C6F" w:rsidRPr="00F97BA1" w:rsidTr="00EB3E02">
        <w:trPr>
          <w:trHeight w:hRule="exact" w:val="34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proofErr w:type="spellStart"/>
            <w:r w:rsidRPr="00F97BA1">
              <w:rPr>
                <w:rFonts w:cs="Times New Roman"/>
                <w:i/>
                <w:iCs/>
                <w:color w:val="000000"/>
                <w:szCs w:val="24"/>
              </w:rPr>
              <w:t>mdot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r w:rsidRPr="00F97BA1">
              <w:rPr>
                <w:rFonts w:cs="Times New Roman"/>
                <w:i/>
                <w:iCs/>
                <w:color w:val="000000"/>
                <w:szCs w:val="24"/>
              </w:rPr>
              <w:t>given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4"/>
              </w:rPr>
            </w:pPr>
            <w:r w:rsidRPr="00F97BA1">
              <w:rPr>
                <w:rFonts w:cs="Times New Roman"/>
                <w:color w:val="000000"/>
                <w:szCs w:val="24"/>
              </w:rPr>
              <w:t>75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F97BA1">
              <w:rPr>
                <w:rFonts w:cs="Times New Roman"/>
                <w:color w:val="000000"/>
                <w:szCs w:val="24"/>
              </w:rPr>
              <w:t>kg/s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6C6F" w:rsidRPr="00F97BA1" w:rsidTr="00EB3E02">
        <w:trPr>
          <w:trHeight w:hRule="exact" w:val="34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proofErr w:type="spellStart"/>
            <w:r w:rsidRPr="00F97BA1">
              <w:rPr>
                <w:rFonts w:cs="Times New Roman"/>
                <w:i/>
                <w:iCs/>
                <w:color w:val="000000"/>
                <w:szCs w:val="24"/>
              </w:rPr>
              <w:t>Wcv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r w:rsidRPr="00F97BA1">
              <w:rPr>
                <w:rFonts w:cs="Times New Roman"/>
                <w:i/>
                <w:iCs/>
                <w:color w:val="000000"/>
                <w:szCs w:val="24"/>
              </w:rPr>
              <w:t>given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97BA1">
              <w:rPr>
                <w:rFonts w:ascii="Angsana New" w:hAnsi="Angsana New"/>
                <w:color w:val="000000"/>
                <w:sz w:val="32"/>
                <w:szCs w:val="32"/>
              </w:rPr>
              <w:t>65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97BA1">
              <w:rPr>
                <w:rFonts w:ascii="Angsana New" w:hAnsi="Angsana New"/>
                <w:color w:val="000000"/>
                <w:sz w:val="32"/>
                <w:szCs w:val="32"/>
              </w:rPr>
              <w:t>MW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6C6F" w:rsidRPr="00F97BA1" w:rsidTr="00EB3E02">
        <w:trPr>
          <w:trHeight w:hRule="exact" w:val="34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4"/>
              </w:rPr>
            </w:pPr>
            <w:r w:rsidRPr="00F97BA1">
              <w:rPr>
                <w:rFonts w:cs="Times New Roman"/>
                <w:color w:val="000000"/>
                <w:szCs w:val="24"/>
              </w:rPr>
              <w:t xml:space="preserve">           65,000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F97BA1">
              <w:rPr>
                <w:rFonts w:cs="Times New Roman"/>
                <w:color w:val="000000"/>
                <w:szCs w:val="24"/>
              </w:rPr>
              <w:t>kW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6C6F" w:rsidRPr="00F97BA1" w:rsidTr="00EB3E02">
        <w:trPr>
          <w:trHeight w:hRule="exact" w:val="34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r w:rsidRPr="00F97BA1">
              <w:rPr>
                <w:rFonts w:cs="Times New Roman"/>
                <w:i/>
                <w:iCs/>
                <w:color w:val="000000"/>
                <w:szCs w:val="24"/>
              </w:rPr>
              <w:t>w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97BA1">
              <w:rPr>
                <w:rFonts w:ascii="Angsana New" w:hAnsi="Angsana New"/>
                <w:color w:val="000000"/>
                <w:sz w:val="32"/>
                <w:szCs w:val="32"/>
              </w:rPr>
              <w:t>W/m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4"/>
              </w:rPr>
            </w:pPr>
            <w:r w:rsidRPr="00F97BA1">
              <w:rPr>
                <w:rFonts w:cs="Times New Roman"/>
                <w:color w:val="000000"/>
                <w:szCs w:val="24"/>
              </w:rPr>
              <w:t xml:space="preserve">           866.67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F97BA1">
              <w:rPr>
                <w:rFonts w:cs="Times New Roman"/>
                <w:color w:val="000000"/>
                <w:szCs w:val="24"/>
              </w:rPr>
              <w:t>kJ/kg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6C6F" w:rsidRPr="00F97BA1" w:rsidTr="00EB3E02">
        <w:trPr>
          <w:trHeight w:hRule="exact" w:val="34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97BA1">
              <w:rPr>
                <w:rFonts w:ascii="Angsana New" w:hAnsi="Angsana New"/>
                <w:color w:val="000000"/>
                <w:sz w:val="32"/>
                <w:szCs w:val="32"/>
              </w:rPr>
              <w:t>h1-h2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4"/>
              </w:rPr>
            </w:pPr>
            <w:r w:rsidRPr="00F97BA1">
              <w:rPr>
                <w:rFonts w:cs="Times New Roman"/>
                <w:color w:val="000000"/>
                <w:szCs w:val="24"/>
              </w:rPr>
              <w:t xml:space="preserve">           892.85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F97BA1">
              <w:rPr>
                <w:rFonts w:cs="Times New Roman"/>
                <w:color w:val="000000"/>
                <w:szCs w:val="24"/>
              </w:rPr>
              <w:t>kJ/kg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6C6F" w:rsidRPr="00F97BA1" w:rsidTr="00EB3E02">
        <w:trPr>
          <w:trHeight w:hRule="exact" w:val="34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r w:rsidRPr="00F97BA1">
              <w:rPr>
                <w:rFonts w:cs="Times New Roman"/>
                <w:i/>
                <w:iCs/>
                <w:color w:val="000000"/>
                <w:szCs w:val="24"/>
              </w:rPr>
              <w:t>q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r w:rsidRPr="00F97BA1">
              <w:rPr>
                <w:rFonts w:cs="Times New Roman"/>
                <w:i/>
                <w:iCs/>
                <w:color w:val="000000"/>
                <w:szCs w:val="24"/>
              </w:rPr>
              <w:t xml:space="preserve"> w -(h1-h2)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4"/>
              </w:rPr>
            </w:pPr>
            <w:r w:rsidRPr="00F97BA1">
              <w:rPr>
                <w:rFonts w:cs="Times New Roman"/>
                <w:color w:val="000000"/>
                <w:szCs w:val="24"/>
              </w:rPr>
              <w:t>-26.18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F97BA1">
              <w:rPr>
                <w:rFonts w:cs="Times New Roman"/>
                <w:color w:val="000000"/>
                <w:szCs w:val="24"/>
              </w:rPr>
              <w:t>kJ/kg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6C6F" w:rsidRPr="00F97BA1" w:rsidTr="00EB3E02">
        <w:trPr>
          <w:trHeight w:hRule="exact" w:val="34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BC2B59" w:rsidRDefault="00DD6C6F" w:rsidP="00EB3E0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/>
                <w:iCs/>
                <w:color w:val="000000"/>
                <w:szCs w:val="24"/>
              </w:rPr>
            </w:pPr>
            <w:r w:rsidRPr="00BC2B5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(a)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BC2B5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C2B59">
              <w:rPr>
                <w:rFonts w:cs="Times New Roman"/>
                <w:b/>
                <w:bCs/>
                <w:i/>
                <w:iCs/>
                <w:color w:val="000000"/>
                <w:sz w:val="28"/>
              </w:rPr>
              <w:t>Qcv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proofErr w:type="spellStart"/>
            <w:r w:rsidRPr="00F97BA1">
              <w:rPr>
                <w:rFonts w:cs="Times New Roman"/>
                <w:i/>
                <w:iCs/>
                <w:color w:val="000000"/>
                <w:szCs w:val="24"/>
              </w:rPr>
              <w:t>mq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80"/>
                <w:szCs w:val="24"/>
              </w:rPr>
            </w:pPr>
            <w:r w:rsidRPr="00F97BA1">
              <w:rPr>
                <w:rFonts w:cs="Times New Roman"/>
                <w:b/>
                <w:bCs/>
                <w:color w:val="000080"/>
                <w:szCs w:val="24"/>
              </w:rPr>
              <w:t>-1,963.7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80"/>
                <w:szCs w:val="24"/>
              </w:rPr>
            </w:pPr>
            <w:r w:rsidRPr="00F97BA1">
              <w:rPr>
                <w:rFonts w:cs="Times New Roman"/>
                <w:b/>
                <w:bCs/>
                <w:color w:val="000080"/>
                <w:szCs w:val="24"/>
              </w:rPr>
              <w:t>kW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80"/>
                <w:sz w:val="20"/>
                <w:szCs w:val="20"/>
                <w:u w:val="single"/>
              </w:rPr>
            </w:pPr>
            <w:r w:rsidRPr="00F97BA1">
              <w:rPr>
                <w:rFonts w:ascii="Arial" w:hAnsi="Arial" w:cs="Arial"/>
                <w:b/>
                <w:bCs/>
                <w:i/>
                <w:iCs/>
                <w:color w:val="000080"/>
                <w:sz w:val="20"/>
                <w:szCs w:val="20"/>
                <w:u w:val="single"/>
              </w:rPr>
              <w:t>Answer</w:t>
            </w:r>
          </w:p>
        </w:tc>
      </w:tr>
      <w:tr w:rsidR="00DD6C6F" w:rsidRPr="00F97BA1" w:rsidTr="00EB3E02">
        <w:trPr>
          <w:trHeight w:hRule="exact" w:val="340"/>
        </w:trPr>
        <w:tc>
          <w:tcPr>
            <w:tcW w:w="19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val="single"/>
              </w:rPr>
            </w:pPr>
          </w:p>
        </w:tc>
      </w:tr>
      <w:tr w:rsidR="00DD6C6F" w:rsidRPr="00F97BA1" w:rsidTr="00EB3E02">
        <w:trPr>
          <w:trHeight w:hRule="exact" w:val="340"/>
        </w:trPr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97BA1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formular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  <w:sz w:val="20"/>
                <w:szCs w:val="20"/>
              </w:rPr>
            </w:pPr>
            <w:r w:rsidRPr="00F97BA1">
              <w:rPr>
                <w:rFonts w:cs="Times New Roman"/>
                <w:i/>
                <w:iCs/>
                <w:color w:val="000000"/>
                <w:sz w:val="20"/>
                <w:szCs w:val="20"/>
              </w:rPr>
              <w:t>value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r w:rsidRPr="00F97BA1">
              <w:rPr>
                <w:rFonts w:cs="Times New Roman"/>
                <w:i/>
                <w:iCs/>
                <w:color w:val="000000"/>
                <w:szCs w:val="24"/>
              </w:rPr>
              <w:t>unit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6C6F" w:rsidRPr="00F97BA1" w:rsidTr="00EB3E02">
        <w:trPr>
          <w:trHeight w:hRule="exact" w:val="34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r w:rsidRPr="00F97BA1">
              <w:rPr>
                <w:rFonts w:cs="Times New Roman"/>
                <w:i/>
                <w:iCs/>
                <w:color w:val="000000"/>
                <w:szCs w:val="24"/>
              </w:rPr>
              <w:t>h-ho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4"/>
              </w:rPr>
            </w:pPr>
            <w:r w:rsidRPr="00F97BA1">
              <w:rPr>
                <w:rFonts w:cs="Times New Roman"/>
                <w:color w:val="000000"/>
                <w:szCs w:val="24"/>
              </w:rPr>
              <w:t>3,133.3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4"/>
              </w:rPr>
            </w:pPr>
            <w:r w:rsidRPr="00F97BA1">
              <w:rPr>
                <w:rFonts w:cs="Times New Roman"/>
                <w:color w:val="000000"/>
                <w:szCs w:val="24"/>
              </w:rPr>
              <w:t>2,240.5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F97BA1">
              <w:rPr>
                <w:rFonts w:cs="Times New Roman"/>
                <w:color w:val="000000"/>
                <w:szCs w:val="24"/>
              </w:rPr>
              <w:t>kJ/kg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6C6F" w:rsidRPr="00F97BA1" w:rsidTr="00EB3E02">
        <w:trPr>
          <w:trHeight w:hRule="exact" w:val="34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r w:rsidRPr="00F97BA1">
              <w:rPr>
                <w:rFonts w:cs="Times New Roman"/>
                <w:i/>
                <w:iCs/>
                <w:color w:val="000000"/>
                <w:szCs w:val="24"/>
              </w:rPr>
              <w:t>s-so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4"/>
              </w:rPr>
            </w:pPr>
            <w:r w:rsidRPr="00F97BA1">
              <w:rPr>
                <w:rFonts w:cs="Times New Roman"/>
                <w:color w:val="000000"/>
                <w:szCs w:val="24"/>
              </w:rPr>
              <w:t>5.7727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4"/>
              </w:rPr>
            </w:pPr>
            <w:r w:rsidRPr="00F97BA1">
              <w:rPr>
                <w:rFonts w:cs="Times New Roman"/>
                <w:color w:val="000000"/>
                <w:szCs w:val="24"/>
              </w:rPr>
              <w:t>7.03271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F97BA1">
              <w:rPr>
                <w:rFonts w:cs="Times New Roman"/>
                <w:color w:val="000000"/>
                <w:szCs w:val="24"/>
              </w:rPr>
              <w:t>kJ/</w:t>
            </w:r>
            <w:proofErr w:type="spellStart"/>
            <w:r w:rsidRPr="00F97BA1">
              <w:rPr>
                <w:rFonts w:cs="Times New Roman"/>
                <w:color w:val="000000"/>
                <w:szCs w:val="24"/>
              </w:rPr>
              <w:t>kgK</w:t>
            </w:r>
            <w:proofErr w:type="spellEnd"/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6C6F" w:rsidRPr="00F97BA1" w:rsidTr="00EB3E02">
        <w:trPr>
          <w:trHeight w:hRule="exact" w:val="34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r w:rsidRPr="00F97BA1">
              <w:rPr>
                <w:rFonts w:cs="Times New Roman"/>
                <w:i/>
                <w:iCs/>
                <w:color w:val="000000"/>
                <w:szCs w:val="24"/>
              </w:rPr>
              <w:t>To(s-so)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4"/>
              </w:rPr>
            </w:pPr>
            <w:r w:rsidRPr="00F97BA1">
              <w:rPr>
                <w:rFonts w:cs="Times New Roman"/>
                <w:color w:val="000000"/>
                <w:szCs w:val="24"/>
              </w:rPr>
              <w:t>1,720.3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4"/>
              </w:rPr>
            </w:pPr>
            <w:r w:rsidRPr="00F97BA1">
              <w:rPr>
                <w:rFonts w:cs="Times New Roman"/>
                <w:color w:val="000000"/>
                <w:szCs w:val="24"/>
              </w:rPr>
              <w:t>2,095.7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  <w:r w:rsidRPr="00F97BA1">
              <w:rPr>
                <w:rFonts w:cs="Times New Roman"/>
                <w:color w:val="000000"/>
                <w:szCs w:val="24"/>
              </w:rPr>
              <w:t>kJ/kg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6C6F" w:rsidRPr="00F97BA1" w:rsidTr="00EB3E02">
        <w:trPr>
          <w:trHeight w:hRule="exact" w:val="34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r w:rsidRPr="00F97BA1">
              <w:rPr>
                <w:rFonts w:cs="Times New Roman"/>
                <w:i/>
                <w:iCs/>
                <w:color w:val="000000"/>
                <w:szCs w:val="24"/>
              </w:rPr>
              <w:t>x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4"/>
              </w:rPr>
            </w:pPr>
            <w:r w:rsidRPr="00F97BA1">
              <w:rPr>
                <w:rFonts w:cs="Times New Roman"/>
                <w:color w:val="000000"/>
                <w:szCs w:val="24"/>
              </w:rPr>
              <w:t>1,413.0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80"/>
                <w:szCs w:val="24"/>
              </w:rPr>
            </w:pPr>
            <w:r w:rsidRPr="00F97BA1">
              <w:rPr>
                <w:rFonts w:cs="Times New Roman"/>
                <w:b/>
                <w:bCs/>
                <w:color w:val="000080"/>
                <w:szCs w:val="24"/>
              </w:rPr>
              <w:t>144.7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80"/>
                <w:szCs w:val="24"/>
              </w:rPr>
            </w:pPr>
            <w:r w:rsidRPr="00F97BA1">
              <w:rPr>
                <w:rFonts w:cs="Times New Roman"/>
                <w:b/>
                <w:bCs/>
                <w:color w:val="000080"/>
                <w:szCs w:val="24"/>
              </w:rPr>
              <w:t>kJ/kg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80"/>
                <w:sz w:val="20"/>
                <w:szCs w:val="20"/>
                <w:u w:val="single"/>
              </w:rPr>
            </w:pPr>
            <w:r w:rsidRPr="00F97BA1">
              <w:rPr>
                <w:rFonts w:ascii="Arial" w:hAnsi="Arial" w:cs="Arial"/>
                <w:b/>
                <w:bCs/>
                <w:i/>
                <w:iCs/>
                <w:color w:val="000080"/>
                <w:sz w:val="20"/>
                <w:szCs w:val="20"/>
                <w:u w:val="single"/>
              </w:rPr>
              <w:t>Answer</w:t>
            </w:r>
          </w:p>
        </w:tc>
      </w:tr>
      <w:tr w:rsidR="00DD6C6F" w:rsidRPr="00F97BA1" w:rsidTr="00EB3E02">
        <w:trPr>
          <w:trHeight w:hRule="exact" w:val="34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BC2B59" w:rsidRDefault="00DD6C6F" w:rsidP="00EB3E0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Cs w:val="24"/>
              </w:rPr>
              <w:t xml:space="preserve">(b)  </w:t>
            </w:r>
            <w:r w:rsidRPr="00BC2B59">
              <w:rPr>
                <w:rFonts w:cs="Times New Roman"/>
                <w:b/>
                <w:bCs/>
                <w:i/>
                <w:iCs/>
                <w:color w:val="000000"/>
                <w:szCs w:val="24"/>
              </w:rPr>
              <w:t>X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color w:val="000000"/>
                <w:szCs w:val="24"/>
              </w:rPr>
            </w:pPr>
            <w:r w:rsidRPr="00F97BA1">
              <w:rPr>
                <w:rFonts w:cs="Times New Roman"/>
                <w:i/>
                <w:iCs/>
                <w:color w:val="000000"/>
                <w:szCs w:val="24"/>
              </w:rPr>
              <w:t xml:space="preserve"> </w:t>
            </w:r>
            <w:proofErr w:type="spellStart"/>
            <w:r w:rsidRPr="00F97BA1">
              <w:rPr>
                <w:rFonts w:cs="Times New Roman"/>
                <w:i/>
                <w:iCs/>
                <w:color w:val="000000"/>
                <w:szCs w:val="24"/>
              </w:rPr>
              <w:t>mx</w:t>
            </w:r>
            <w:proofErr w:type="spellEnd"/>
            <w:r w:rsidRPr="00F97BA1">
              <w:rPr>
                <w:rFonts w:cs="Times New Roman"/>
                <w:i/>
                <w:iCs/>
                <w:color w:val="000000"/>
                <w:szCs w:val="24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4"/>
              </w:rPr>
            </w:pPr>
            <w:r w:rsidRPr="00BC2B59">
              <w:rPr>
                <w:rFonts w:cs="Times New Roman"/>
                <w:b/>
                <w:bCs/>
                <w:color w:val="000080"/>
                <w:szCs w:val="24"/>
              </w:rPr>
              <w:t>105,978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80"/>
                <w:szCs w:val="24"/>
              </w:rPr>
            </w:pPr>
            <w:r w:rsidRPr="00F97BA1">
              <w:rPr>
                <w:rFonts w:cs="Times New Roman"/>
                <w:b/>
                <w:bCs/>
                <w:color w:val="000080"/>
                <w:szCs w:val="24"/>
              </w:rPr>
              <w:t>10,853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80"/>
                <w:szCs w:val="24"/>
              </w:rPr>
            </w:pPr>
            <w:r w:rsidRPr="00F97BA1">
              <w:rPr>
                <w:rFonts w:cs="Times New Roman"/>
                <w:b/>
                <w:bCs/>
                <w:color w:val="000080"/>
                <w:szCs w:val="24"/>
              </w:rPr>
              <w:t>kW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80"/>
                <w:sz w:val="20"/>
                <w:szCs w:val="20"/>
                <w:u w:val="single"/>
              </w:rPr>
            </w:pPr>
            <w:r w:rsidRPr="00F97BA1">
              <w:rPr>
                <w:rFonts w:ascii="Arial" w:hAnsi="Arial" w:cs="Arial"/>
                <w:b/>
                <w:bCs/>
                <w:i/>
                <w:iCs/>
                <w:color w:val="000080"/>
                <w:sz w:val="20"/>
                <w:szCs w:val="20"/>
                <w:u w:val="single"/>
              </w:rPr>
              <w:t>Answer</w:t>
            </w:r>
          </w:p>
        </w:tc>
      </w:tr>
      <w:tr w:rsidR="00DD6C6F" w:rsidRPr="00F97BA1" w:rsidTr="00EB3E02">
        <w:trPr>
          <w:trHeight w:hRule="exact" w:val="34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BC2B59" w:rsidRDefault="00DD6C6F" w:rsidP="00EB3E0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/>
                <w:iCs/>
                <w:color w:val="000000"/>
                <w:sz w:val="28"/>
              </w:rPr>
            </w:pPr>
            <w:r w:rsidRPr="00BC2B59">
              <w:rPr>
                <w:rFonts w:cs="Times New Roman"/>
                <w:b/>
                <w:bCs/>
                <w:i/>
                <w:iCs/>
                <w:color w:val="000000"/>
                <w:sz w:val="28"/>
              </w:rPr>
              <w:t>(c).</w:t>
            </w:r>
            <w:proofErr w:type="spellStart"/>
            <w:r w:rsidRPr="00BC2B59">
              <w:rPr>
                <w:rFonts w:cs="Times New Roman"/>
                <w:b/>
                <w:bCs/>
                <w:i/>
                <w:iCs/>
                <w:color w:val="000000"/>
                <w:sz w:val="28"/>
              </w:rPr>
              <w:t>Wrev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r w:rsidRPr="00F97BA1">
              <w:rPr>
                <w:rFonts w:cs="Times New Roman"/>
                <w:color w:val="000000"/>
                <w:szCs w:val="24"/>
              </w:rPr>
              <w:t>X1-X2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80"/>
                <w:szCs w:val="24"/>
              </w:rPr>
            </w:pPr>
            <w:r w:rsidRPr="00F97BA1">
              <w:rPr>
                <w:rFonts w:cs="Times New Roman"/>
                <w:b/>
                <w:bCs/>
                <w:color w:val="000080"/>
                <w:szCs w:val="24"/>
              </w:rPr>
              <w:t>95,125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80"/>
                <w:szCs w:val="24"/>
              </w:rPr>
            </w:pPr>
            <w:r w:rsidRPr="00F97BA1">
              <w:rPr>
                <w:rFonts w:cs="Times New Roman"/>
                <w:b/>
                <w:bCs/>
                <w:color w:val="000080"/>
                <w:szCs w:val="24"/>
              </w:rPr>
              <w:t>kW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80"/>
                <w:sz w:val="20"/>
                <w:szCs w:val="20"/>
                <w:u w:val="single"/>
              </w:rPr>
            </w:pPr>
            <w:r w:rsidRPr="00F97BA1">
              <w:rPr>
                <w:rFonts w:ascii="Arial" w:hAnsi="Arial" w:cs="Arial"/>
                <w:b/>
                <w:bCs/>
                <w:i/>
                <w:iCs/>
                <w:color w:val="000080"/>
                <w:sz w:val="20"/>
                <w:szCs w:val="20"/>
                <w:u w:val="single"/>
              </w:rPr>
              <w:t>Answer</w:t>
            </w:r>
          </w:p>
        </w:tc>
      </w:tr>
      <w:tr w:rsidR="00DD6C6F" w:rsidRPr="00F97BA1" w:rsidTr="00EB3E02">
        <w:trPr>
          <w:trHeight w:hRule="exact" w:val="34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BC2B59" w:rsidRDefault="00DD6C6F" w:rsidP="00EB3E0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/>
                <w:iCs/>
                <w:color w:val="000000"/>
                <w:sz w:val="28"/>
              </w:rPr>
            </w:pPr>
            <w:r w:rsidRPr="00BC2B59">
              <w:rPr>
                <w:rFonts w:cs="Times New Roman"/>
                <w:b/>
                <w:bCs/>
                <w:i/>
                <w:iCs/>
                <w:color w:val="000000"/>
                <w:sz w:val="28"/>
              </w:rPr>
              <w:t>(d) I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proofErr w:type="spellStart"/>
            <w:r w:rsidRPr="00F97BA1">
              <w:rPr>
                <w:rFonts w:cs="Times New Roman"/>
                <w:color w:val="000000"/>
                <w:szCs w:val="24"/>
              </w:rPr>
              <w:t>Wrev</w:t>
            </w:r>
            <w:proofErr w:type="spellEnd"/>
            <w:r w:rsidRPr="00F97BA1">
              <w:rPr>
                <w:rFonts w:cs="Times New Roman"/>
                <w:color w:val="000000"/>
                <w:szCs w:val="24"/>
              </w:rPr>
              <w:t xml:space="preserve"> -</w:t>
            </w:r>
            <w:proofErr w:type="spellStart"/>
            <w:r w:rsidRPr="00F97BA1">
              <w:rPr>
                <w:rFonts w:cs="Times New Roman"/>
                <w:color w:val="000000"/>
                <w:szCs w:val="24"/>
              </w:rPr>
              <w:t>Wcv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80"/>
                <w:szCs w:val="24"/>
              </w:rPr>
            </w:pPr>
            <w:r w:rsidRPr="00F97BA1">
              <w:rPr>
                <w:rFonts w:cs="Times New Roman"/>
                <w:b/>
                <w:bCs/>
                <w:color w:val="000080"/>
                <w:szCs w:val="24"/>
              </w:rPr>
              <w:t>30,125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80"/>
                <w:szCs w:val="24"/>
              </w:rPr>
            </w:pPr>
            <w:r w:rsidRPr="00F97BA1">
              <w:rPr>
                <w:rFonts w:cs="Times New Roman"/>
                <w:b/>
                <w:bCs/>
                <w:color w:val="000080"/>
                <w:szCs w:val="24"/>
              </w:rPr>
              <w:t>kW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80"/>
                <w:sz w:val="20"/>
                <w:szCs w:val="20"/>
                <w:u w:val="single"/>
              </w:rPr>
            </w:pPr>
            <w:r w:rsidRPr="00F97BA1">
              <w:rPr>
                <w:rFonts w:ascii="Arial" w:hAnsi="Arial" w:cs="Arial"/>
                <w:b/>
                <w:bCs/>
                <w:i/>
                <w:iCs/>
                <w:color w:val="000080"/>
                <w:sz w:val="20"/>
                <w:szCs w:val="20"/>
                <w:u w:val="single"/>
              </w:rPr>
              <w:t>Answer</w:t>
            </w:r>
          </w:p>
        </w:tc>
      </w:tr>
      <w:tr w:rsidR="00DD6C6F" w:rsidRPr="00F97BA1" w:rsidTr="00EB3E02">
        <w:trPr>
          <w:trHeight w:hRule="exact" w:val="34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BC2B59" w:rsidRDefault="00DD6C6F" w:rsidP="00EB3E0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i/>
                <w:iCs/>
                <w:color w:val="000000"/>
                <w:sz w:val="28"/>
              </w:rPr>
            </w:pPr>
            <w:r w:rsidRPr="00BC2B59">
              <w:rPr>
                <w:rFonts w:cs="Times New Roman"/>
                <w:b/>
                <w:bCs/>
                <w:i/>
                <w:iCs/>
                <w:color w:val="000000"/>
                <w:sz w:val="28"/>
              </w:rPr>
              <w:t xml:space="preserve">(e) 2nd </w:t>
            </w:r>
            <w:proofErr w:type="spellStart"/>
            <w:r w:rsidRPr="00BC2B59">
              <w:rPr>
                <w:rFonts w:cs="Times New Roman"/>
                <w:b/>
                <w:bCs/>
                <w:i/>
                <w:iCs/>
                <w:color w:val="000000"/>
                <w:sz w:val="28"/>
              </w:rPr>
              <w:t>Eff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proofErr w:type="spellStart"/>
            <w:r w:rsidRPr="00F97BA1">
              <w:rPr>
                <w:rFonts w:cs="Times New Roman"/>
                <w:color w:val="000000"/>
                <w:szCs w:val="24"/>
              </w:rPr>
              <w:t>Wcv</w:t>
            </w:r>
            <w:proofErr w:type="spellEnd"/>
            <w:r w:rsidRPr="00F97BA1">
              <w:rPr>
                <w:rFonts w:cs="Times New Roman"/>
                <w:color w:val="000000"/>
                <w:szCs w:val="24"/>
              </w:rPr>
              <w:t>/</w:t>
            </w:r>
            <w:proofErr w:type="spellStart"/>
            <w:r w:rsidRPr="00F97BA1">
              <w:rPr>
                <w:rFonts w:cs="Times New Roman"/>
                <w:color w:val="000000"/>
                <w:szCs w:val="24"/>
              </w:rPr>
              <w:t>Wrev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color w:val="000080"/>
                <w:szCs w:val="24"/>
              </w:rPr>
            </w:pPr>
            <w:r w:rsidRPr="00F97BA1">
              <w:rPr>
                <w:rFonts w:cs="Times New Roman"/>
                <w:b/>
                <w:bCs/>
                <w:color w:val="000080"/>
                <w:szCs w:val="24"/>
              </w:rPr>
              <w:t>68.33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80"/>
                <w:szCs w:val="24"/>
              </w:rPr>
            </w:pPr>
            <w:r w:rsidRPr="00F97BA1">
              <w:rPr>
                <w:rFonts w:cs="Times New Roman"/>
                <w:b/>
                <w:bCs/>
                <w:color w:val="000080"/>
                <w:szCs w:val="24"/>
              </w:rPr>
              <w:t>%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D6C6F" w:rsidRPr="00F97BA1" w:rsidRDefault="00DD6C6F" w:rsidP="00EB3E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80"/>
                <w:sz w:val="20"/>
                <w:szCs w:val="20"/>
                <w:u w:val="single"/>
              </w:rPr>
            </w:pPr>
            <w:r w:rsidRPr="00F97BA1">
              <w:rPr>
                <w:rFonts w:ascii="Arial" w:hAnsi="Arial" w:cs="Arial"/>
                <w:b/>
                <w:bCs/>
                <w:i/>
                <w:iCs/>
                <w:color w:val="000080"/>
                <w:sz w:val="20"/>
                <w:szCs w:val="20"/>
                <w:u w:val="single"/>
              </w:rPr>
              <w:t>Answer</w:t>
            </w:r>
          </w:p>
        </w:tc>
      </w:tr>
    </w:tbl>
    <w:p w:rsidR="00892BFD" w:rsidRDefault="00892BFD" w:rsidP="00C117A5">
      <w:pPr>
        <w:jc w:val="both"/>
        <w:rPr>
          <w:sz w:val="28"/>
        </w:rPr>
      </w:pPr>
    </w:p>
    <w:p w:rsidR="00387425" w:rsidRDefault="00387425">
      <w:pPr>
        <w:rPr>
          <w:sz w:val="32"/>
          <w:szCs w:val="32"/>
          <w:cs/>
        </w:rPr>
      </w:pPr>
      <w:r>
        <w:rPr>
          <w:sz w:val="32"/>
          <w:szCs w:val="32"/>
          <w:cs/>
        </w:rPr>
        <w:br w:type="page"/>
      </w:r>
    </w:p>
    <w:p w:rsidR="00542D51" w:rsidRPr="00542D51" w:rsidRDefault="0000420C" w:rsidP="00542D51">
      <w:pPr>
        <w:pBdr>
          <w:bottom w:val="single" w:sz="12" w:space="1" w:color="auto"/>
        </w:pBdr>
        <w:spacing w:line="36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>ห้องสอบ.....</w:t>
      </w:r>
      <w:r w:rsidR="00EF1C91">
        <w:rPr>
          <w:rFonts w:hint="cs"/>
          <w:sz w:val="32"/>
          <w:szCs w:val="32"/>
          <w:cs/>
        </w:rPr>
        <w:t>.</w:t>
      </w:r>
      <w:r>
        <w:rPr>
          <w:rFonts w:hint="cs"/>
          <w:sz w:val="32"/>
          <w:szCs w:val="32"/>
          <w:cs/>
        </w:rPr>
        <w:t>........ที่นั่งสอบ</w:t>
      </w:r>
      <w:r w:rsidRPr="00542D51">
        <w:rPr>
          <w:rFonts w:hint="cs"/>
          <w:sz w:val="32"/>
          <w:szCs w:val="32"/>
          <w:cs/>
        </w:rPr>
        <w:t xml:space="preserve"> ......</w:t>
      </w:r>
      <w:r>
        <w:rPr>
          <w:rFonts w:hint="cs"/>
          <w:sz w:val="32"/>
          <w:szCs w:val="32"/>
          <w:cs/>
        </w:rPr>
        <w:t>....</w:t>
      </w:r>
      <w:r w:rsidRPr="00542D51">
        <w:rPr>
          <w:rFonts w:hint="cs"/>
          <w:sz w:val="32"/>
          <w:szCs w:val="32"/>
          <w:cs/>
        </w:rPr>
        <w:t>..กลุ่ม.......</w:t>
      </w:r>
      <w:r>
        <w:rPr>
          <w:rFonts w:hint="cs"/>
          <w:sz w:val="32"/>
          <w:szCs w:val="32"/>
          <w:cs/>
        </w:rPr>
        <w:t>รหัส ...............</w:t>
      </w:r>
      <w:r w:rsidRPr="00542D51">
        <w:rPr>
          <w:rFonts w:hint="cs"/>
          <w:sz w:val="32"/>
          <w:szCs w:val="32"/>
          <w:cs/>
        </w:rPr>
        <w:t xml:space="preserve">....... </w:t>
      </w:r>
      <w:r w:rsidR="00542D51" w:rsidRPr="00542D51">
        <w:rPr>
          <w:rFonts w:hint="cs"/>
          <w:sz w:val="32"/>
          <w:szCs w:val="32"/>
          <w:cs/>
        </w:rPr>
        <w:t>ชื่อ-สกุล.............</w:t>
      </w:r>
      <w:r>
        <w:rPr>
          <w:rFonts w:hint="cs"/>
          <w:sz w:val="32"/>
          <w:szCs w:val="32"/>
          <w:cs/>
        </w:rPr>
        <w:t>........</w:t>
      </w:r>
      <w:r w:rsidR="00542D51" w:rsidRPr="00542D51">
        <w:rPr>
          <w:rFonts w:hint="cs"/>
          <w:sz w:val="32"/>
          <w:szCs w:val="32"/>
          <w:cs/>
        </w:rPr>
        <w:t>............</w:t>
      </w:r>
      <w:r w:rsidR="00542D51">
        <w:rPr>
          <w:rFonts w:hint="cs"/>
          <w:sz w:val="32"/>
          <w:szCs w:val="32"/>
          <w:cs/>
        </w:rPr>
        <w:t>......................</w:t>
      </w:r>
      <w:r w:rsidR="00542D51" w:rsidRPr="00542D51">
        <w:rPr>
          <w:rFonts w:hint="cs"/>
          <w:sz w:val="32"/>
          <w:szCs w:val="32"/>
          <w:cs/>
        </w:rPr>
        <w:t>..</w:t>
      </w:r>
      <w:r>
        <w:rPr>
          <w:rFonts w:hint="cs"/>
          <w:sz w:val="32"/>
          <w:szCs w:val="32"/>
          <w:cs/>
        </w:rPr>
        <w:t>...........</w:t>
      </w:r>
    </w:p>
    <w:p w:rsidR="00B85649" w:rsidRPr="00B85649" w:rsidRDefault="0000420C" w:rsidP="00B85649">
      <w:pPr>
        <w:widowControl w:val="0"/>
        <w:autoSpaceDE w:val="0"/>
        <w:autoSpaceDN w:val="0"/>
        <w:adjustRightInd w:val="0"/>
        <w:spacing w:before="120"/>
        <w:ind w:right="96"/>
        <w:jc w:val="both"/>
        <w:rPr>
          <w:rFonts w:cs="Times New Roman"/>
          <w:sz w:val="28"/>
        </w:rPr>
      </w:pPr>
      <w:r>
        <w:rPr>
          <w:rFonts w:cs="Times New Roman"/>
          <w:b/>
          <w:bCs/>
          <w:sz w:val="28"/>
        </w:rPr>
        <w:t>3</w:t>
      </w:r>
      <w:r w:rsidRPr="007A745C">
        <w:rPr>
          <w:rFonts w:cs="Times New Roman"/>
          <w:b/>
          <w:bCs/>
          <w:sz w:val="28"/>
        </w:rPr>
        <w:t>)</w:t>
      </w:r>
      <w:r w:rsidRPr="007A745C">
        <w:rPr>
          <w:rFonts w:cs="Times New Roman"/>
          <w:sz w:val="28"/>
        </w:rPr>
        <w:t xml:space="preserve">  </w:t>
      </w:r>
      <w:r w:rsidR="0008206F" w:rsidRPr="00980952">
        <w:rPr>
          <w:rFonts w:ascii="Angsana News" w:hAnsi="Angsana News" w:cs="Angsana News"/>
          <w:sz w:val="32"/>
          <w:szCs w:val="32"/>
          <w:cs/>
        </w:rPr>
        <w:t>ปัญหา</w:t>
      </w:r>
      <w:r w:rsidR="0008206F">
        <w:rPr>
          <w:rFonts w:ascii="Angsana News" w:hAnsi="Angsana News" w:cs="Angsana News" w:hint="cs"/>
          <w:sz w:val="32"/>
          <w:szCs w:val="32"/>
          <w:cs/>
        </w:rPr>
        <w:t>อย่างหนึ่ง</w:t>
      </w:r>
      <w:r w:rsidR="0008206F" w:rsidRPr="00980952">
        <w:rPr>
          <w:rFonts w:ascii="Angsana News" w:hAnsi="Angsana News" w:cs="Angsana News"/>
          <w:sz w:val="32"/>
          <w:szCs w:val="32"/>
          <w:cs/>
        </w:rPr>
        <w:t>ในการใช้</w:t>
      </w:r>
      <w:r w:rsidR="0008206F" w:rsidRPr="00980952">
        <w:rPr>
          <w:rFonts w:ascii="Angsana News" w:hAnsi="Angsana News" w:cs="Angsana News"/>
          <w:sz w:val="32"/>
          <w:szCs w:val="32"/>
        </w:rPr>
        <w:t xml:space="preserve"> Natural Gas for Vehicle (NGV) </w:t>
      </w:r>
      <w:r w:rsidR="0008206F" w:rsidRPr="00980952">
        <w:rPr>
          <w:rFonts w:ascii="Angsana News" w:hAnsi="Angsana News" w:cs="Angsana News"/>
          <w:sz w:val="32"/>
          <w:szCs w:val="32"/>
          <w:cs/>
        </w:rPr>
        <w:t>ใน</w:t>
      </w:r>
      <w:r w:rsidR="0008206F">
        <w:rPr>
          <w:rFonts w:ascii="Angsana News" w:hAnsi="Angsana News" w:cs="Angsana News" w:hint="cs"/>
          <w:sz w:val="32"/>
          <w:szCs w:val="32"/>
          <w:cs/>
        </w:rPr>
        <w:t xml:space="preserve">รถยนต์คือ ตัวถังบรรจุที่มีน้ำหนักมากและจุมวล </w:t>
      </w:r>
      <w:r w:rsidR="0008206F">
        <w:rPr>
          <w:rFonts w:ascii="Angsana News" w:hAnsi="Angsana News" w:cs="Angsana News"/>
          <w:sz w:val="32"/>
          <w:szCs w:val="32"/>
        </w:rPr>
        <w:t xml:space="preserve">NGV </w:t>
      </w:r>
      <w:r w:rsidR="0008206F">
        <w:rPr>
          <w:rFonts w:ascii="Angsana News" w:hAnsi="Angsana News" w:cs="Angsana News" w:hint="cs"/>
          <w:sz w:val="32"/>
          <w:szCs w:val="32"/>
          <w:cs/>
        </w:rPr>
        <w:t>ได้น้อยต้องเติมบ่อยๆ ทั้งนี้เนื่องจากต้องบรรจุภายใต้ความดันที่สูงมาก ถังจึงต้องทำด้วยโลหะที่หนามากเพื่อความแข็งแรง</w:t>
      </w:r>
    </w:p>
    <w:p w:rsidR="00B85649" w:rsidRDefault="00B85649" w:rsidP="00B85649">
      <w:pPr>
        <w:jc w:val="both"/>
        <w:rPr>
          <w:rFonts w:ascii="Angsana News" w:hAnsi="Angsana News" w:cs="Angsana News"/>
          <w:sz w:val="32"/>
          <w:szCs w:val="32"/>
        </w:rPr>
      </w:pPr>
      <w:r>
        <w:rPr>
          <w:rFonts w:ascii="Angsana News" w:hAnsi="Angsana News" w:cs="Angsana New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4262120</wp:posOffset>
            </wp:positionH>
            <wp:positionV relativeFrom="paragraph">
              <wp:posOffset>177165</wp:posOffset>
            </wp:positionV>
            <wp:extent cx="1858010" cy="1344295"/>
            <wp:effectExtent l="19050" t="19050" r="27940" b="27305"/>
            <wp:wrapNone/>
            <wp:docPr id="10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6000"/>
                    </a:blip>
                    <a:srcRect t="19292" r="21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1344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206F">
        <w:rPr>
          <w:rFonts w:ascii="Angsana News" w:hAnsi="Angsana News" w:cs="Angsana News"/>
          <w:sz w:val="32"/>
          <w:szCs w:val="32"/>
        </w:rPr>
        <w:t xml:space="preserve">       </w:t>
      </w:r>
      <w:r w:rsidR="0008206F">
        <w:rPr>
          <w:rFonts w:ascii="Angsana News" w:hAnsi="Angsana News" w:cs="Angsana News" w:hint="cs"/>
          <w:sz w:val="32"/>
          <w:szCs w:val="32"/>
          <w:cs/>
        </w:rPr>
        <w:tab/>
      </w:r>
      <w:r w:rsidR="0008206F">
        <w:rPr>
          <w:rFonts w:ascii="Angsana News" w:hAnsi="Angsana News" w:cs="Angsana News"/>
          <w:sz w:val="32"/>
          <w:szCs w:val="32"/>
        </w:rPr>
        <w:t xml:space="preserve"> Consider </w:t>
      </w:r>
      <w:r>
        <w:rPr>
          <w:rFonts w:ascii="Angsana News" w:hAnsi="Angsana News" w:cs="Angsana News"/>
          <w:sz w:val="32"/>
          <w:szCs w:val="32"/>
        </w:rPr>
        <w:t>for the following design:</w:t>
      </w:r>
    </w:p>
    <w:p w:rsidR="00B85649" w:rsidRDefault="00B85649" w:rsidP="00B85649">
      <w:pPr>
        <w:numPr>
          <w:ilvl w:val="0"/>
          <w:numId w:val="2"/>
        </w:numPr>
        <w:spacing w:line="360" w:lineRule="exact"/>
        <w:ind w:left="1434" w:hanging="357"/>
        <w:jc w:val="both"/>
        <w:rPr>
          <w:rFonts w:ascii="Angsana News" w:hAnsi="Angsana News" w:cs="Angsana News"/>
          <w:sz w:val="32"/>
          <w:szCs w:val="32"/>
        </w:rPr>
      </w:pPr>
      <w:r>
        <w:rPr>
          <w:rFonts w:ascii="Angsana News" w:hAnsi="Angsana News" w:cs="Angsana News"/>
          <w:sz w:val="32"/>
          <w:szCs w:val="32"/>
        </w:rPr>
        <w:t>Maximum mass of NGV</w:t>
      </w:r>
      <w:r>
        <w:rPr>
          <w:rFonts w:ascii="Angsana News" w:hAnsi="Angsana News" w:cs="Angsana News"/>
          <w:sz w:val="32"/>
          <w:szCs w:val="32"/>
        </w:rPr>
        <w:tab/>
      </w:r>
      <w:r>
        <w:rPr>
          <w:rFonts w:ascii="Angsana News" w:hAnsi="Angsana News" w:cs="Angsana News"/>
          <w:sz w:val="32"/>
          <w:szCs w:val="32"/>
        </w:rPr>
        <w:tab/>
      </w:r>
      <w:r>
        <w:rPr>
          <w:rFonts w:ascii="Angsana News" w:hAnsi="Angsana News" w:cs="Angsana News"/>
          <w:sz w:val="32"/>
          <w:szCs w:val="32"/>
        </w:rPr>
        <w:tab/>
        <w:t xml:space="preserve">  15  kg</w:t>
      </w:r>
    </w:p>
    <w:p w:rsidR="00B85649" w:rsidRDefault="00B85649" w:rsidP="00B85649">
      <w:pPr>
        <w:numPr>
          <w:ilvl w:val="0"/>
          <w:numId w:val="2"/>
        </w:numPr>
        <w:spacing w:line="360" w:lineRule="exact"/>
        <w:ind w:left="1434" w:hanging="357"/>
        <w:jc w:val="both"/>
        <w:rPr>
          <w:rFonts w:ascii="Angsana News" w:hAnsi="Angsana News" w:cs="Angsana News"/>
          <w:sz w:val="32"/>
          <w:szCs w:val="32"/>
        </w:rPr>
      </w:pPr>
      <w:r>
        <w:rPr>
          <w:rFonts w:ascii="Angsana News" w:hAnsi="Angsana News" w:cs="Angsana News"/>
          <w:sz w:val="32"/>
          <w:szCs w:val="32"/>
        </w:rPr>
        <w:t>Maximum designed temperature</w:t>
      </w:r>
      <w:r>
        <w:rPr>
          <w:rFonts w:ascii="Angsana News" w:hAnsi="Angsana News" w:cs="Angsana News"/>
          <w:sz w:val="32"/>
          <w:szCs w:val="32"/>
        </w:rPr>
        <w:tab/>
      </w:r>
      <w:r>
        <w:rPr>
          <w:rFonts w:ascii="Angsana News" w:hAnsi="Angsana News" w:cs="Angsana News"/>
          <w:sz w:val="32"/>
          <w:szCs w:val="32"/>
        </w:rPr>
        <w:tab/>
        <w:t xml:space="preserve">  50 </w:t>
      </w:r>
      <w:r>
        <w:rPr>
          <w:rFonts w:ascii="Angsana News" w:hAnsi="Angsana News" w:cs="Angsana News"/>
          <w:sz w:val="32"/>
          <w:szCs w:val="32"/>
          <w:vertAlign w:val="superscript"/>
        </w:rPr>
        <w:t xml:space="preserve"> </w:t>
      </w:r>
      <w:proofErr w:type="spellStart"/>
      <w:r w:rsidRPr="00890939">
        <w:rPr>
          <w:rFonts w:ascii="Angsana News" w:hAnsi="Angsana News" w:cs="Angsana News"/>
          <w:sz w:val="32"/>
          <w:szCs w:val="32"/>
          <w:vertAlign w:val="superscript"/>
        </w:rPr>
        <w:t>o</w:t>
      </w:r>
      <w:r>
        <w:rPr>
          <w:rFonts w:ascii="Angsana News" w:hAnsi="Angsana News" w:cs="Angsana News"/>
          <w:sz w:val="32"/>
          <w:szCs w:val="32"/>
        </w:rPr>
        <w:t>C</w:t>
      </w:r>
      <w:proofErr w:type="spellEnd"/>
    </w:p>
    <w:p w:rsidR="00B85649" w:rsidRDefault="009352E7" w:rsidP="00B85649">
      <w:pPr>
        <w:numPr>
          <w:ilvl w:val="0"/>
          <w:numId w:val="2"/>
        </w:numPr>
        <w:spacing w:line="360" w:lineRule="exact"/>
        <w:ind w:left="1434" w:hanging="357"/>
        <w:jc w:val="both"/>
        <w:rPr>
          <w:rFonts w:ascii="Angsana News" w:hAnsi="Angsana News" w:cs="Angsana News"/>
          <w:sz w:val="32"/>
          <w:szCs w:val="32"/>
        </w:rPr>
      </w:pPr>
      <w:r>
        <w:rPr>
          <w:rFonts w:ascii="Angsana News" w:hAnsi="Angsana News" w:cs="Angsana News"/>
          <w:sz w:val="32"/>
          <w:szCs w:val="32"/>
        </w:rPr>
        <w:t>Inside tank  v</w:t>
      </w:r>
      <w:r w:rsidR="00B85649" w:rsidRPr="00B85649">
        <w:rPr>
          <w:rFonts w:ascii="Angsana News" w:hAnsi="Angsana News" w:cs="Angsana News"/>
          <w:sz w:val="32"/>
          <w:szCs w:val="32"/>
        </w:rPr>
        <w:t>olu</w:t>
      </w:r>
      <w:r>
        <w:rPr>
          <w:rFonts w:ascii="Angsana News" w:hAnsi="Angsana News" w:cs="Angsana News"/>
          <w:sz w:val="32"/>
          <w:szCs w:val="32"/>
        </w:rPr>
        <w:t>me</w:t>
      </w:r>
      <w:r>
        <w:rPr>
          <w:rFonts w:ascii="Angsana News" w:hAnsi="Angsana News" w:cs="Angsana News"/>
          <w:sz w:val="32"/>
          <w:szCs w:val="32"/>
        </w:rPr>
        <w:tab/>
      </w:r>
      <w:r>
        <w:rPr>
          <w:rFonts w:ascii="Angsana News" w:hAnsi="Angsana News" w:cs="Angsana News"/>
          <w:sz w:val="32"/>
          <w:szCs w:val="32"/>
        </w:rPr>
        <w:tab/>
      </w:r>
      <w:r>
        <w:rPr>
          <w:rFonts w:ascii="Angsana News" w:hAnsi="Angsana News" w:cs="Angsana News"/>
          <w:sz w:val="32"/>
          <w:szCs w:val="32"/>
        </w:rPr>
        <w:tab/>
        <w:t xml:space="preserve">  </w:t>
      </w:r>
      <w:r w:rsidR="00B85649" w:rsidRPr="00B85649">
        <w:rPr>
          <w:rFonts w:ascii="Angsana News" w:hAnsi="Angsana News" w:cs="Angsana News"/>
          <w:sz w:val="32"/>
          <w:szCs w:val="32"/>
        </w:rPr>
        <w:t xml:space="preserve">40 </w:t>
      </w:r>
      <w:proofErr w:type="spellStart"/>
      <w:r w:rsidR="00B85649" w:rsidRPr="00B85649">
        <w:rPr>
          <w:rFonts w:ascii="Angsana News" w:hAnsi="Angsana News" w:cs="Angsana News"/>
          <w:sz w:val="32"/>
          <w:szCs w:val="32"/>
        </w:rPr>
        <w:t>litres</w:t>
      </w:r>
      <w:proofErr w:type="spellEnd"/>
      <w:r w:rsidR="00B85649" w:rsidRPr="00B85649">
        <w:rPr>
          <w:rFonts w:ascii="Angsana News" w:hAnsi="Angsana News" w:cs="Angsana News"/>
          <w:sz w:val="32"/>
          <w:szCs w:val="32"/>
        </w:rPr>
        <w:t xml:space="preserve"> </w:t>
      </w:r>
    </w:p>
    <w:p w:rsidR="0008206F" w:rsidRPr="00B85649" w:rsidRDefault="00B85649" w:rsidP="00B85649">
      <w:pPr>
        <w:numPr>
          <w:ilvl w:val="0"/>
          <w:numId w:val="2"/>
        </w:numPr>
        <w:spacing w:line="360" w:lineRule="exact"/>
        <w:ind w:left="1434" w:hanging="357"/>
        <w:jc w:val="both"/>
        <w:rPr>
          <w:rFonts w:ascii="Angsana News" w:hAnsi="Angsana News" w:cs="Angsana News"/>
          <w:sz w:val="32"/>
          <w:szCs w:val="32"/>
          <w:cs/>
        </w:rPr>
      </w:pPr>
      <w:r w:rsidRPr="00B85649">
        <w:rPr>
          <w:rFonts w:ascii="Angsana News" w:hAnsi="Angsana News" w:cs="Angsana News"/>
          <w:sz w:val="32"/>
          <w:szCs w:val="32"/>
        </w:rPr>
        <w:t xml:space="preserve">The </w:t>
      </w:r>
      <w:r w:rsidR="0008206F" w:rsidRPr="00B85649">
        <w:rPr>
          <w:rFonts w:ascii="Angsana News" w:hAnsi="Angsana News" w:cs="Angsana News"/>
          <w:sz w:val="32"/>
          <w:szCs w:val="32"/>
        </w:rPr>
        <w:t>NGV has the following composition:</w:t>
      </w:r>
      <w:r w:rsidR="0008206F" w:rsidRPr="00CE21F2">
        <w:rPr>
          <w:noProof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1620"/>
        <w:gridCol w:w="1440"/>
        <w:gridCol w:w="1260"/>
      </w:tblGrid>
      <w:tr w:rsidR="0008206F" w:rsidRPr="00B85649" w:rsidTr="00B85649">
        <w:trPr>
          <w:trHeight w:val="281"/>
        </w:trPr>
        <w:tc>
          <w:tcPr>
            <w:tcW w:w="1620" w:type="dxa"/>
          </w:tcPr>
          <w:p w:rsidR="0008206F" w:rsidRPr="00B85649" w:rsidRDefault="0008206F" w:rsidP="002D4430">
            <w:pPr>
              <w:jc w:val="thaiDistribute"/>
              <w:rPr>
                <w:rFonts w:ascii="Angsana News" w:hAnsi="Angsana News" w:cs="Angsana News"/>
                <w:b/>
                <w:bCs/>
                <w:sz w:val="28"/>
              </w:rPr>
            </w:pPr>
            <w:r w:rsidRPr="00B85649">
              <w:rPr>
                <w:rFonts w:ascii="Angsana News" w:hAnsi="Angsana News" w:cs="Angsana News"/>
                <w:b/>
                <w:bCs/>
                <w:sz w:val="28"/>
              </w:rPr>
              <w:t>Composition</w:t>
            </w:r>
          </w:p>
        </w:tc>
        <w:tc>
          <w:tcPr>
            <w:tcW w:w="1620" w:type="dxa"/>
          </w:tcPr>
          <w:p w:rsidR="0008206F" w:rsidRPr="00B85649" w:rsidRDefault="0008206F" w:rsidP="002D4430">
            <w:pPr>
              <w:jc w:val="thaiDistribute"/>
              <w:rPr>
                <w:rFonts w:ascii="Angsana News" w:hAnsi="Angsana News" w:cs="Angsana News"/>
                <w:b/>
                <w:bCs/>
                <w:sz w:val="28"/>
              </w:rPr>
            </w:pPr>
            <w:r w:rsidRPr="00B85649">
              <w:rPr>
                <w:rFonts w:ascii="Angsana News" w:hAnsi="Angsana News" w:cs="Angsana News"/>
                <w:b/>
                <w:bCs/>
                <w:sz w:val="28"/>
              </w:rPr>
              <w:t>% by Volume</w:t>
            </w:r>
          </w:p>
        </w:tc>
        <w:tc>
          <w:tcPr>
            <w:tcW w:w="1440" w:type="dxa"/>
          </w:tcPr>
          <w:p w:rsidR="0008206F" w:rsidRPr="00B85649" w:rsidRDefault="0008206F" w:rsidP="002D4430">
            <w:pPr>
              <w:jc w:val="thaiDistribute"/>
              <w:rPr>
                <w:rFonts w:ascii="Angsana News" w:hAnsi="Angsana News" w:cs="Angsana News"/>
                <w:b/>
                <w:bCs/>
                <w:sz w:val="28"/>
              </w:rPr>
            </w:pPr>
            <w:r w:rsidRPr="00B85649">
              <w:rPr>
                <w:rFonts w:ascii="Angsana News" w:hAnsi="Angsana News" w:cs="Angsana News"/>
                <w:b/>
                <w:bCs/>
                <w:sz w:val="28"/>
              </w:rPr>
              <w:t>M (kg/</w:t>
            </w:r>
            <w:proofErr w:type="spellStart"/>
            <w:r w:rsidRPr="00B85649">
              <w:rPr>
                <w:rFonts w:ascii="Angsana News" w:hAnsi="Angsana News" w:cs="Angsana News"/>
                <w:b/>
                <w:bCs/>
                <w:sz w:val="28"/>
              </w:rPr>
              <w:t>kmol</w:t>
            </w:r>
            <w:proofErr w:type="spellEnd"/>
            <w:r w:rsidRPr="00B85649">
              <w:rPr>
                <w:rFonts w:ascii="Angsana News" w:hAnsi="Angsana News" w:cs="Angsana News"/>
                <w:b/>
                <w:bCs/>
                <w:sz w:val="28"/>
              </w:rPr>
              <w:t>)</w:t>
            </w:r>
          </w:p>
        </w:tc>
        <w:tc>
          <w:tcPr>
            <w:tcW w:w="1260" w:type="dxa"/>
          </w:tcPr>
          <w:p w:rsidR="0008206F" w:rsidRPr="00B85649" w:rsidRDefault="0008206F" w:rsidP="002D4430">
            <w:pPr>
              <w:jc w:val="thaiDistribute"/>
              <w:rPr>
                <w:rFonts w:ascii="Angsana News" w:hAnsi="Angsana News" w:cs="Angsana News"/>
                <w:b/>
                <w:bCs/>
                <w:sz w:val="28"/>
              </w:rPr>
            </w:pPr>
            <w:r w:rsidRPr="00B85649">
              <w:rPr>
                <w:rFonts w:ascii="Angsana News" w:hAnsi="Angsana News" w:cs="Angsana News"/>
                <w:b/>
                <w:bCs/>
                <w:sz w:val="28"/>
              </w:rPr>
              <w:t>R (kJ/</w:t>
            </w:r>
            <w:proofErr w:type="spellStart"/>
            <w:r w:rsidRPr="00B85649">
              <w:rPr>
                <w:rFonts w:ascii="Angsana News" w:hAnsi="Angsana News" w:cs="Angsana News"/>
                <w:b/>
                <w:bCs/>
                <w:sz w:val="28"/>
              </w:rPr>
              <w:t>kgK</w:t>
            </w:r>
            <w:proofErr w:type="spellEnd"/>
            <w:r w:rsidRPr="00B85649">
              <w:rPr>
                <w:rFonts w:ascii="Angsana News" w:hAnsi="Angsana News" w:cs="Angsana News"/>
                <w:b/>
                <w:bCs/>
                <w:sz w:val="28"/>
              </w:rPr>
              <w:t>)</w:t>
            </w:r>
          </w:p>
        </w:tc>
      </w:tr>
      <w:tr w:rsidR="0008206F" w:rsidRPr="00B85649" w:rsidTr="00B85649">
        <w:trPr>
          <w:trHeight w:val="300"/>
        </w:trPr>
        <w:tc>
          <w:tcPr>
            <w:tcW w:w="1620" w:type="dxa"/>
          </w:tcPr>
          <w:p w:rsidR="0008206F" w:rsidRPr="00B85649" w:rsidRDefault="0008206F" w:rsidP="002D4430">
            <w:pPr>
              <w:jc w:val="thaiDistribute"/>
              <w:rPr>
                <w:rFonts w:ascii="Angsana News" w:hAnsi="Angsana News" w:cs="Angsana News"/>
                <w:b/>
                <w:bCs/>
                <w:sz w:val="28"/>
              </w:rPr>
            </w:pPr>
            <w:r w:rsidRPr="00B85649">
              <w:rPr>
                <w:rFonts w:ascii="Angsana News" w:hAnsi="Angsana News" w:cs="Angsana News"/>
                <w:b/>
                <w:bCs/>
                <w:sz w:val="28"/>
              </w:rPr>
              <w:t>Methane, CH</w:t>
            </w:r>
            <w:r w:rsidRPr="00B85649">
              <w:rPr>
                <w:rFonts w:ascii="Angsana News" w:hAnsi="Angsana News" w:cs="Angsana News"/>
                <w:b/>
                <w:bCs/>
                <w:sz w:val="28"/>
                <w:vertAlign w:val="subscript"/>
              </w:rPr>
              <w:t>4</w:t>
            </w:r>
          </w:p>
        </w:tc>
        <w:tc>
          <w:tcPr>
            <w:tcW w:w="1620" w:type="dxa"/>
          </w:tcPr>
          <w:p w:rsidR="0008206F" w:rsidRPr="00B85649" w:rsidRDefault="0008206F" w:rsidP="002D4430">
            <w:pPr>
              <w:jc w:val="center"/>
              <w:rPr>
                <w:rFonts w:ascii="Angsana News" w:hAnsi="Angsana News" w:cs="Angsana News"/>
                <w:sz w:val="28"/>
              </w:rPr>
            </w:pPr>
            <w:r w:rsidRPr="00B85649">
              <w:rPr>
                <w:rFonts w:ascii="Angsana News" w:hAnsi="Angsana News" w:cs="Angsana News"/>
                <w:sz w:val="28"/>
              </w:rPr>
              <w:t>85</w:t>
            </w:r>
          </w:p>
        </w:tc>
        <w:tc>
          <w:tcPr>
            <w:tcW w:w="1440" w:type="dxa"/>
          </w:tcPr>
          <w:p w:rsidR="0008206F" w:rsidRPr="00B85649" w:rsidRDefault="0008206F" w:rsidP="002D4430">
            <w:pPr>
              <w:jc w:val="center"/>
              <w:rPr>
                <w:rFonts w:ascii="Angsana News" w:hAnsi="Angsana News" w:cs="Angsana News"/>
                <w:sz w:val="28"/>
              </w:rPr>
            </w:pPr>
            <w:r w:rsidRPr="00B85649">
              <w:rPr>
                <w:rFonts w:ascii="Angsana News" w:hAnsi="Angsana News" w:cs="Angsana News"/>
                <w:sz w:val="28"/>
              </w:rPr>
              <w:t>16</w:t>
            </w:r>
          </w:p>
        </w:tc>
        <w:tc>
          <w:tcPr>
            <w:tcW w:w="1260" w:type="dxa"/>
          </w:tcPr>
          <w:p w:rsidR="0008206F" w:rsidRPr="00B85649" w:rsidRDefault="0008206F" w:rsidP="002D4430">
            <w:pPr>
              <w:jc w:val="thaiDistribute"/>
              <w:rPr>
                <w:rFonts w:ascii="Angsana News" w:hAnsi="Angsana News" w:cs="Angsana News"/>
                <w:sz w:val="28"/>
              </w:rPr>
            </w:pPr>
            <w:r w:rsidRPr="00B85649">
              <w:rPr>
                <w:rFonts w:ascii="Angsana News" w:hAnsi="Angsana News" w:cs="Angsana News"/>
                <w:sz w:val="28"/>
              </w:rPr>
              <w:t>0.5182</w:t>
            </w:r>
          </w:p>
        </w:tc>
      </w:tr>
      <w:tr w:rsidR="0008206F" w:rsidRPr="00B85649" w:rsidTr="00B85649">
        <w:trPr>
          <w:trHeight w:val="335"/>
        </w:trPr>
        <w:tc>
          <w:tcPr>
            <w:tcW w:w="1620" w:type="dxa"/>
          </w:tcPr>
          <w:p w:rsidR="0008206F" w:rsidRPr="00B85649" w:rsidRDefault="0008206F" w:rsidP="002D4430">
            <w:pPr>
              <w:jc w:val="thaiDistribute"/>
              <w:rPr>
                <w:rFonts w:ascii="Angsana News" w:hAnsi="Angsana News" w:cs="Angsana News"/>
                <w:b/>
                <w:bCs/>
                <w:sz w:val="28"/>
              </w:rPr>
            </w:pPr>
            <w:r w:rsidRPr="00B85649">
              <w:rPr>
                <w:rFonts w:ascii="Angsana News" w:hAnsi="Angsana News" w:cs="Angsana News"/>
                <w:b/>
                <w:bCs/>
                <w:sz w:val="28"/>
              </w:rPr>
              <w:t>Ethane, C</w:t>
            </w:r>
            <w:r w:rsidRPr="00B85649">
              <w:rPr>
                <w:rFonts w:ascii="Angsana News" w:hAnsi="Angsana News" w:cs="Angsana News"/>
                <w:b/>
                <w:bCs/>
                <w:sz w:val="28"/>
                <w:vertAlign w:val="subscript"/>
              </w:rPr>
              <w:t>2</w:t>
            </w:r>
            <w:r w:rsidRPr="00B85649">
              <w:rPr>
                <w:rFonts w:ascii="Angsana News" w:hAnsi="Angsana News" w:cs="Angsana News"/>
                <w:b/>
                <w:bCs/>
                <w:sz w:val="28"/>
              </w:rPr>
              <w:t>H</w:t>
            </w:r>
            <w:r w:rsidRPr="00B85649">
              <w:rPr>
                <w:rFonts w:ascii="Angsana News" w:hAnsi="Angsana News" w:cs="Angsana News"/>
                <w:b/>
                <w:bCs/>
                <w:sz w:val="28"/>
                <w:vertAlign w:val="subscript"/>
              </w:rPr>
              <w:t>6</w:t>
            </w:r>
          </w:p>
        </w:tc>
        <w:tc>
          <w:tcPr>
            <w:tcW w:w="1620" w:type="dxa"/>
          </w:tcPr>
          <w:p w:rsidR="0008206F" w:rsidRPr="00B85649" w:rsidRDefault="0008206F" w:rsidP="002D4430">
            <w:pPr>
              <w:jc w:val="center"/>
              <w:rPr>
                <w:rFonts w:ascii="Angsana News" w:hAnsi="Angsana News" w:cs="Angsana News"/>
                <w:sz w:val="28"/>
              </w:rPr>
            </w:pPr>
            <w:r w:rsidRPr="00B85649">
              <w:rPr>
                <w:rFonts w:ascii="Angsana News" w:hAnsi="Angsana News" w:cs="Angsana News"/>
                <w:sz w:val="28"/>
              </w:rPr>
              <w:t>10</w:t>
            </w:r>
          </w:p>
        </w:tc>
        <w:tc>
          <w:tcPr>
            <w:tcW w:w="1440" w:type="dxa"/>
          </w:tcPr>
          <w:p w:rsidR="0008206F" w:rsidRPr="00B85649" w:rsidRDefault="0008206F" w:rsidP="002D4430">
            <w:pPr>
              <w:jc w:val="center"/>
              <w:rPr>
                <w:rFonts w:ascii="Angsana News" w:hAnsi="Angsana News" w:cs="Angsana News"/>
                <w:sz w:val="28"/>
              </w:rPr>
            </w:pPr>
            <w:r w:rsidRPr="00B85649">
              <w:rPr>
                <w:rFonts w:ascii="Angsana News" w:hAnsi="Angsana News" w:cs="Angsana News"/>
                <w:sz w:val="28"/>
              </w:rPr>
              <w:t>30</w:t>
            </w:r>
          </w:p>
        </w:tc>
        <w:tc>
          <w:tcPr>
            <w:tcW w:w="1260" w:type="dxa"/>
          </w:tcPr>
          <w:p w:rsidR="0008206F" w:rsidRPr="00B85649" w:rsidRDefault="0008206F" w:rsidP="002D4430">
            <w:pPr>
              <w:jc w:val="thaiDistribute"/>
              <w:rPr>
                <w:rFonts w:ascii="Angsana News" w:hAnsi="Angsana News" w:cs="Angsana News"/>
                <w:sz w:val="28"/>
              </w:rPr>
            </w:pPr>
            <w:r w:rsidRPr="00B85649">
              <w:rPr>
                <w:rFonts w:ascii="Angsana News" w:hAnsi="Angsana News" w:cs="Angsana News"/>
                <w:sz w:val="28"/>
              </w:rPr>
              <w:t>0.2765</w:t>
            </w:r>
          </w:p>
        </w:tc>
      </w:tr>
      <w:tr w:rsidR="0008206F" w:rsidRPr="00B85649" w:rsidTr="00B85649">
        <w:trPr>
          <w:trHeight w:val="187"/>
        </w:trPr>
        <w:tc>
          <w:tcPr>
            <w:tcW w:w="1620" w:type="dxa"/>
          </w:tcPr>
          <w:p w:rsidR="0008206F" w:rsidRPr="00B85649" w:rsidRDefault="0008206F" w:rsidP="002D4430">
            <w:pPr>
              <w:jc w:val="thaiDistribute"/>
              <w:rPr>
                <w:rFonts w:ascii="Angsana News" w:hAnsi="Angsana News" w:cs="Angsana News"/>
                <w:b/>
                <w:bCs/>
                <w:sz w:val="28"/>
              </w:rPr>
            </w:pPr>
            <w:r w:rsidRPr="00B85649">
              <w:rPr>
                <w:rFonts w:ascii="Angsana News" w:hAnsi="Angsana News" w:cs="Angsana News"/>
                <w:b/>
                <w:bCs/>
                <w:sz w:val="28"/>
              </w:rPr>
              <w:t>Nitrogen, N</w:t>
            </w:r>
            <w:r w:rsidRPr="00B85649">
              <w:rPr>
                <w:rFonts w:ascii="Angsana News" w:hAnsi="Angsana News" w:cs="Angsana News"/>
                <w:b/>
                <w:bCs/>
                <w:sz w:val="28"/>
                <w:vertAlign w:val="subscript"/>
              </w:rPr>
              <w:t>2</w:t>
            </w:r>
          </w:p>
        </w:tc>
        <w:tc>
          <w:tcPr>
            <w:tcW w:w="1620" w:type="dxa"/>
          </w:tcPr>
          <w:p w:rsidR="0008206F" w:rsidRPr="00B85649" w:rsidRDefault="0008206F" w:rsidP="002D4430">
            <w:pPr>
              <w:jc w:val="center"/>
              <w:rPr>
                <w:rFonts w:ascii="Angsana News" w:hAnsi="Angsana News" w:cs="Angsana News"/>
                <w:sz w:val="28"/>
              </w:rPr>
            </w:pPr>
            <w:r w:rsidRPr="00B85649">
              <w:rPr>
                <w:rFonts w:ascii="Angsana News" w:hAnsi="Angsana News" w:cs="Angsana News"/>
                <w:sz w:val="28"/>
              </w:rPr>
              <w:t>5</w:t>
            </w:r>
          </w:p>
        </w:tc>
        <w:tc>
          <w:tcPr>
            <w:tcW w:w="1440" w:type="dxa"/>
          </w:tcPr>
          <w:p w:rsidR="0008206F" w:rsidRPr="00B85649" w:rsidRDefault="0008206F" w:rsidP="002D4430">
            <w:pPr>
              <w:jc w:val="center"/>
              <w:rPr>
                <w:rFonts w:ascii="Angsana News" w:hAnsi="Angsana News" w:cs="Angsana News"/>
                <w:sz w:val="28"/>
              </w:rPr>
            </w:pPr>
            <w:r w:rsidRPr="00B85649">
              <w:rPr>
                <w:rFonts w:ascii="Angsana News" w:hAnsi="Angsana News" w:cs="Angsana News"/>
                <w:sz w:val="28"/>
              </w:rPr>
              <w:t>28</w:t>
            </w:r>
          </w:p>
        </w:tc>
        <w:tc>
          <w:tcPr>
            <w:tcW w:w="1260" w:type="dxa"/>
          </w:tcPr>
          <w:p w:rsidR="0008206F" w:rsidRPr="00B85649" w:rsidRDefault="0008206F" w:rsidP="002D4430">
            <w:pPr>
              <w:jc w:val="thaiDistribute"/>
              <w:rPr>
                <w:rFonts w:ascii="Angsana News" w:hAnsi="Angsana News" w:cs="Angsana News"/>
                <w:sz w:val="28"/>
              </w:rPr>
            </w:pPr>
            <w:r w:rsidRPr="00B85649">
              <w:rPr>
                <w:rFonts w:ascii="Angsana News" w:hAnsi="Angsana News" w:cs="Angsana News"/>
                <w:sz w:val="28"/>
              </w:rPr>
              <w:t>0.2968</w:t>
            </w:r>
          </w:p>
        </w:tc>
      </w:tr>
    </w:tbl>
    <w:p w:rsidR="00B85649" w:rsidRDefault="00B85649" w:rsidP="00B85649">
      <w:pPr>
        <w:jc w:val="both"/>
        <w:rPr>
          <w:rFonts w:ascii="Angsana News" w:hAnsi="Angsana News" w:cs="Angsana News"/>
          <w:sz w:val="32"/>
          <w:szCs w:val="32"/>
        </w:rPr>
      </w:pPr>
    </w:p>
    <w:p w:rsidR="00B85649" w:rsidRDefault="00B85649" w:rsidP="00B85649">
      <w:pPr>
        <w:jc w:val="both"/>
        <w:rPr>
          <w:rFonts w:ascii="Angsana News" w:hAnsi="Angsana News" w:cs="Angsana News"/>
          <w:sz w:val="32"/>
          <w:szCs w:val="32"/>
        </w:rPr>
      </w:pPr>
    </w:p>
    <w:p w:rsidR="00B85649" w:rsidRDefault="00B85649" w:rsidP="00B85649">
      <w:pPr>
        <w:jc w:val="both"/>
        <w:rPr>
          <w:rFonts w:ascii="Angsana News" w:hAnsi="Angsana News" w:cs="Angsana News"/>
          <w:sz w:val="32"/>
          <w:szCs w:val="32"/>
        </w:rPr>
      </w:pPr>
    </w:p>
    <w:p w:rsidR="00B85649" w:rsidRPr="00B85649" w:rsidRDefault="00B85649" w:rsidP="00B85649">
      <w:pPr>
        <w:spacing w:line="360" w:lineRule="exact"/>
        <w:ind w:left="1440"/>
        <w:jc w:val="both"/>
        <w:rPr>
          <w:rFonts w:ascii="Angsana News" w:hAnsi="Angsana News" w:cs="Angsana News"/>
          <w:sz w:val="32"/>
          <w:szCs w:val="32"/>
        </w:rPr>
      </w:pPr>
    </w:p>
    <w:p w:rsidR="00B85649" w:rsidRDefault="00B85649" w:rsidP="00B85649">
      <w:pPr>
        <w:spacing w:line="360" w:lineRule="exact"/>
        <w:ind w:left="717"/>
        <w:jc w:val="both"/>
        <w:rPr>
          <w:rFonts w:ascii="Angsana News" w:hAnsi="Angsana News" w:cs="Angsana News"/>
          <w:sz w:val="32"/>
          <w:szCs w:val="32"/>
        </w:rPr>
      </w:pPr>
      <w:r>
        <w:rPr>
          <w:rFonts w:ascii="Angsana News" w:hAnsi="Angsana News" w:cs="Angsana News"/>
          <w:sz w:val="32"/>
          <w:szCs w:val="32"/>
        </w:rPr>
        <w:t xml:space="preserve">Determine </w:t>
      </w:r>
    </w:p>
    <w:p w:rsidR="00B85649" w:rsidRDefault="002F610F" w:rsidP="00B85649">
      <w:pPr>
        <w:pStyle w:val="a8"/>
        <w:numPr>
          <w:ilvl w:val="0"/>
          <w:numId w:val="8"/>
        </w:numPr>
        <w:spacing w:line="360" w:lineRule="exact"/>
        <w:jc w:val="both"/>
        <w:rPr>
          <w:rFonts w:ascii="Angsana News" w:hAnsi="Angsana News" w:cs="Angsana News"/>
          <w:sz w:val="32"/>
          <w:szCs w:val="32"/>
        </w:rPr>
      </w:pPr>
      <w:r>
        <w:rPr>
          <w:rFonts w:ascii="Angsana News" w:hAnsi="Angsana News" w:cs="Angsana News"/>
          <w:sz w:val="32"/>
          <w:szCs w:val="32"/>
        </w:rPr>
        <w:t>t</w:t>
      </w:r>
      <w:r w:rsidR="00B85649">
        <w:rPr>
          <w:rFonts w:ascii="Angsana News" w:hAnsi="Angsana News" w:cs="Angsana News"/>
          <w:sz w:val="32"/>
          <w:szCs w:val="32"/>
        </w:rPr>
        <w:t>he mole fraction and mass fraction of each component</w:t>
      </w:r>
      <w:r>
        <w:rPr>
          <w:rFonts w:ascii="Angsana News" w:hAnsi="Angsana News" w:cs="Angsana News"/>
          <w:sz w:val="32"/>
          <w:szCs w:val="32"/>
        </w:rPr>
        <w:t>,</w:t>
      </w:r>
    </w:p>
    <w:p w:rsidR="00B54000" w:rsidRDefault="002F610F" w:rsidP="00B54000">
      <w:pPr>
        <w:pStyle w:val="a8"/>
        <w:numPr>
          <w:ilvl w:val="0"/>
          <w:numId w:val="8"/>
        </w:numPr>
        <w:spacing w:line="360" w:lineRule="exact"/>
        <w:jc w:val="both"/>
        <w:rPr>
          <w:rFonts w:ascii="Angsana News" w:hAnsi="Angsana News" w:cs="Angsana News"/>
          <w:sz w:val="32"/>
          <w:szCs w:val="32"/>
        </w:rPr>
      </w:pPr>
      <w:r>
        <w:rPr>
          <w:rFonts w:ascii="Angsana News" w:hAnsi="Angsana News" w:cs="Angsana News"/>
          <w:sz w:val="32"/>
          <w:szCs w:val="32"/>
        </w:rPr>
        <w:t>t</w:t>
      </w:r>
      <w:r w:rsidR="002F0943">
        <w:rPr>
          <w:rFonts w:ascii="Angsana News" w:hAnsi="Angsana News" w:cs="Angsana News"/>
          <w:sz w:val="32"/>
          <w:szCs w:val="32"/>
        </w:rPr>
        <w:t>he mixture Molecular weight and Gas constant</w:t>
      </w:r>
      <w:r>
        <w:rPr>
          <w:rFonts w:ascii="Angsana News" w:hAnsi="Angsana News" w:cs="Angsana News"/>
          <w:sz w:val="32"/>
          <w:szCs w:val="32"/>
        </w:rPr>
        <w:t>,</w:t>
      </w:r>
    </w:p>
    <w:p w:rsidR="00B54000" w:rsidRPr="00B54000" w:rsidRDefault="002F610F" w:rsidP="00B54000">
      <w:pPr>
        <w:pStyle w:val="a8"/>
        <w:numPr>
          <w:ilvl w:val="0"/>
          <w:numId w:val="8"/>
        </w:numPr>
        <w:spacing w:line="360" w:lineRule="exact"/>
        <w:jc w:val="both"/>
        <w:rPr>
          <w:rFonts w:ascii="Angsana News" w:hAnsi="Angsana News" w:cs="Angsana News"/>
          <w:sz w:val="32"/>
          <w:szCs w:val="32"/>
          <w:cs/>
        </w:rPr>
      </w:pPr>
      <w:proofErr w:type="gramStart"/>
      <w:r>
        <w:rPr>
          <w:rFonts w:ascii="Angsana News" w:hAnsi="Angsana News" w:cs="Angsana News"/>
          <w:sz w:val="32"/>
          <w:szCs w:val="32"/>
        </w:rPr>
        <w:t>t</w:t>
      </w:r>
      <w:r w:rsidR="00B85649" w:rsidRPr="00B54000">
        <w:rPr>
          <w:rFonts w:ascii="Angsana News" w:hAnsi="Angsana News" w:cs="Angsana News"/>
          <w:sz w:val="32"/>
          <w:szCs w:val="32"/>
        </w:rPr>
        <w:t>he</w:t>
      </w:r>
      <w:proofErr w:type="gramEnd"/>
      <w:r w:rsidR="00B85649" w:rsidRPr="00B54000">
        <w:rPr>
          <w:rFonts w:ascii="Angsana News" w:hAnsi="Angsana News" w:cs="Angsana News"/>
          <w:sz w:val="32"/>
          <w:szCs w:val="32"/>
        </w:rPr>
        <w:t xml:space="preserve"> maximum pressure inside the storage tank</w:t>
      </w:r>
      <w:r w:rsidR="00B54000" w:rsidRPr="00B54000">
        <w:rPr>
          <w:rFonts w:ascii="Angsana News" w:hAnsi="Angsana News" w:cs="Angsana News"/>
          <w:sz w:val="32"/>
          <w:szCs w:val="32"/>
        </w:rPr>
        <w:t>.</w:t>
      </w:r>
      <w:r w:rsidR="00B54000" w:rsidRPr="00B54000">
        <w:rPr>
          <w:rFonts w:ascii="Angsana News" w:hAnsi="Angsana News" w:cs="Angsana News"/>
          <w:sz w:val="32"/>
          <w:szCs w:val="32"/>
        </w:rPr>
        <w:tab/>
      </w:r>
      <w:r w:rsidR="00B54000" w:rsidRPr="00B54000">
        <w:rPr>
          <w:rFonts w:ascii="Angsana News" w:hAnsi="Angsana News" w:cs="Angsana News"/>
          <w:sz w:val="32"/>
          <w:szCs w:val="32"/>
        </w:rPr>
        <w:tab/>
      </w:r>
      <w:r w:rsidR="00B54000" w:rsidRPr="00B54000">
        <w:rPr>
          <w:rFonts w:ascii="Angsana News" w:hAnsi="Angsana News" w:cs="Angsana News"/>
          <w:sz w:val="32"/>
          <w:szCs w:val="32"/>
        </w:rPr>
        <w:tab/>
      </w:r>
      <w:r w:rsidR="00B54000" w:rsidRPr="00B54000">
        <w:rPr>
          <w:rFonts w:ascii="Angsana News" w:hAnsi="Angsana News" w:cs="Angsana News"/>
          <w:sz w:val="32"/>
          <w:szCs w:val="32"/>
        </w:rPr>
        <w:tab/>
      </w:r>
      <w:r w:rsidR="00B54000" w:rsidRPr="00B54000">
        <w:rPr>
          <w:sz w:val="28"/>
        </w:rPr>
        <w:t>(10 marks)</w:t>
      </w:r>
    </w:p>
    <w:p w:rsidR="00B85649" w:rsidRPr="00B54000" w:rsidRDefault="00B85649" w:rsidP="00B54000">
      <w:pPr>
        <w:spacing w:line="360" w:lineRule="exact"/>
        <w:jc w:val="both"/>
        <w:rPr>
          <w:rFonts w:ascii="Angsana News" w:hAnsi="Angsana News" w:cs="Angsana News"/>
          <w:sz w:val="32"/>
          <w:szCs w:val="32"/>
        </w:rPr>
      </w:pPr>
    </w:p>
    <w:p w:rsidR="0008206F" w:rsidRDefault="0008206F" w:rsidP="0008206F">
      <w:pPr>
        <w:jc w:val="both"/>
        <w:rPr>
          <w:sz w:val="28"/>
        </w:rPr>
      </w:pPr>
      <w:r>
        <w:rPr>
          <w:sz w:val="28"/>
        </w:rPr>
        <w:t xml:space="preserve">System: Gas mixture, </w:t>
      </w:r>
      <w:proofErr w:type="gramStart"/>
      <w:r>
        <w:rPr>
          <w:sz w:val="28"/>
        </w:rPr>
        <w:t>Closed</w:t>
      </w:r>
      <w:proofErr w:type="gramEnd"/>
      <w:r>
        <w:rPr>
          <w:sz w:val="28"/>
        </w:rPr>
        <w:t xml:space="preserve"> system</w:t>
      </w:r>
    </w:p>
    <w:p w:rsidR="0008206F" w:rsidRDefault="0008206F" w:rsidP="0008206F">
      <w:pPr>
        <w:jc w:val="both"/>
        <w:rPr>
          <w:sz w:val="28"/>
        </w:rPr>
      </w:pPr>
      <w:r>
        <w:rPr>
          <w:sz w:val="28"/>
        </w:rPr>
        <w:t>Assumption: Ideal gas</w:t>
      </w:r>
    </w:p>
    <w:p w:rsidR="0008206F" w:rsidRDefault="0008206F" w:rsidP="0008206F">
      <w:pPr>
        <w:jc w:val="both"/>
        <w:rPr>
          <w:sz w:val="28"/>
        </w:rPr>
      </w:pPr>
      <w:r>
        <w:rPr>
          <w:sz w:val="28"/>
        </w:rPr>
        <w:t xml:space="preserve">Analysis: Calculation based on 100 </w:t>
      </w:r>
      <w:proofErr w:type="spellStart"/>
      <w:r>
        <w:rPr>
          <w:sz w:val="28"/>
        </w:rPr>
        <w:t>kmol</w:t>
      </w:r>
      <w:proofErr w:type="spellEnd"/>
      <w:r>
        <w:rPr>
          <w:sz w:val="28"/>
        </w:rPr>
        <w:t xml:space="preserve"> of mixture</w:t>
      </w:r>
    </w:p>
    <w:p w:rsidR="0008206F" w:rsidRDefault="0008206F" w:rsidP="0008206F">
      <w:pPr>
        <w:jc w:val="both"/>
        <w:rPr>
          <w:sz w:val="28"/>
        </w:rPr>
      </w:pPr>
    </w:p>
    <w:tbl>
      <w:tblPr>
        <w:tblW w:w="6379" w:type="dxa"/>
        <w:tblInd w:w="3085" w:type="dxa"/>
        <w:tblLayout w:type="fixed"/>
        <w:tblLook w:val="0000"/>
      </w:tblPr>
      <w:tblGrid>
        <w:gridCol w:w="1570"/>
        <w:gridCol w:w="698"/>
        <w:gridCol w:w="851"/>
        <w:gridCol w:w="850"/>
        <w:gridCol w:w="851"/>
        <w:gridCol w:w="708"/>
        <w:gridCol w:w="851"/>
      </w:tblGrid>
      <w:tr w:rsidR="00325C94" w:rsidRPr="008B5F3F" w:rsidTr="005510C2">
        <w:trPr>
          <w:trHeight w:hRule="exact" w:val="46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C94" w:rsidRPr="008B5F3F" w:rsidRDefault="008334F3" w:rsidP="002D4430">
            <w:pPr>
              <w:jc w:val="both"/>
              <w:rPr>
                <w:rFonts w:ascii="Angsana News" w:hAnsi="Angsana News" w:cs="Angsana News"/>
                <w:b/>
                <w:bCs/>
                <w:sz w:val="32"/>
                <w:szCs w:val="32"/>
              </w:rPr>
            </w:pPr>
            <w:r w:rsidRPr="008334F3">
              <w:rPr>
                <w:noProof/>
                <w:sz w:val="28"/>
              </w:rPr>
              <w:pict>
                <v:shape id="_x0000_s2045" type="#_x0000_t75" style="position:absolute;left:0;text-align:left;margin-left:-148.05pt;margin-top:-.55pt;width:124pt;height:124pt;z-index:251661312" stroked="t" strokecolor="blue">
                  <v:imagedata r:id="rId16" o:title=""/>
                </v:shape>
                <o:OLEObject Type="Embed" ProgID="Equation.DSMT4" ShapeID="_x0000_s2045" DrawAspect="Content" ObjectID="_1386488292" r:id="rId17"/>
              </w:pict>
            </w:r>
            <w:r w:rsidR="00325C94" w:rsidRPr="008B5F3F">
              <w:rPr>
                <w:rFonts w:ascii="Angsana News" w:hAnsi="Angsana News" w:cs="Angsana News"/>
                <w:b/>
                <w:bCs/>
                <w:sz w:val="32"/>
                <w:szCs w:val="32"/>
              </w:rPr>
              <w:t>Composition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C94" w:rsidRPr="008B5F3F" w:rsidRDefault="00325C94" w:rsidP="002D4430">
            <w:pPr>
              <w:jc w:val="center"/>
              <w:rPr>
                <w:rFonts w:ascii="Angsana News" w:hAnsi="Angsana News" w:cs="Angsana News"/>
                <w:b/>
                <w:bCs/>
                <w:sz w:val="32"/>
                <w:szCs w:val="32"/>
              </w:rPr>
            </w:pPr>
            <w:r w:rsidRPr="008B5F3F">
              <w:rPr>
                <w:rFonts w:ascii="Angsana News" w:hAnsi="Angsana News" w:cs="Angsana News"/>
                <w:b/>
                <w:bCs/>
                <w:sz w:val="32"/>
                <w:szCs w:val="32"/>
              </w:rPr>
              <w:t xml:space="preserve">% </w:t>
            </w:r>
            <w:r>
              <w:rPr>
                <w:rFonts w:ascii="Angsana News" w:hAnsi="Angsana News" w:cs="Angsana News"/>
                <w:szCs w:val="24"/>
              </w:rPr>
              <w:t>By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C94" w:rsidRPr="008B5F3F" w:rsidRDefault="00325C94" w:rsidP="002D4430">
            <w:pPr>
              <w:jc w:val="center"/>
              <w:rPr>
                <w:rFonts w:ascii="Angsana News" w:hAnsi="Angsana News" w:cs="Angsana News"/>
                <w:b/>
                <w:bCs/>
                <w:sz w:val="32"/>
                <w:szCs w:val="32"/>
              </w:rPr>
            </w:pPr>
            <w:r w:rsidRPr="008B5F3F">
              <w:rPr>
                <w:rFonts w:ascii="Angsana News" w:hAnsi="Angsana News" w:cs="Angsana News"/>
                <w:b/>
                <w:bCs/>
                <w:sz w:val="32"/>
                <w:szCs w:val="32"/>
              </w:rPr>
              <w:t xml:space="preserve">M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C94" w:rsidRPr="008B5F3F" w:rsidRDefault="00325C94" w:rsidP="002D4430">
            <w:pPr>
              <w:jc w:val="center"/>
              <w:rPr>
                <w:rFonts w:ascii="Angsana News" w:hAnsi="Angsana News" w:cs="Angsana News"/>
                <w:b/>
                <w:bCs/>
                <w:sz w:val="32"/>
                <w:szCs w:val="32"/>
              </w:rPr>
            </w:pPr>
            <w:r>
              <w:rPr>
                <w:rFonts w:ascii="Angsana News" w:hAnsi="Angsana News" w:cs="Angsana News"/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C94" w:rsidRPr="008B5F3F" w:rsidRDefault="00325C94" w:rsidP="00325C94">
            <w:pPr>
              <w:jc w:val="center"/>
              <w:rPr>
                <w:rFonts w:ascii="Angsana News" w:hAnsi="Angsana News" w:cs="Angsana News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Angsana News" w:hAnsi="Angsana News" w:cs="Angsana News"/>
                <w:b/>
                <w:bCs/>
                <w:sz w:val="32"/>
                <w:szCs w:val="32"/>
              </w:rPr>
              <w:t>y</w:t>
            </w:r>
            <w:r>
              <w:rPr>
                <w:rFonts w:ascii="Angsana News" w:hAnsi="Angsana News" w:cs="Angsana News"/>
                <w:b/>
                <w:bCs/>
                <w:sz w:val="32"/>
                <w:szCs w:val="32"/>
                <w:vertAlign w:val="subscript"/>
              </w:rPr>
              <w:t>i</w:t>
            </w:r>
            <w:proofErr w:type="spellEnd"/>
            <w:r>
              <w:rPr>
                <w:rFonts w:ascii="Angsana News" w:hAnsi="Angsana News" w:cs="Angsana New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C94" w:rsidRPr="008B5F3F" w:rsidRDefault="00325C94" w:rsidP="002D4430">
            <w:pPr>
              <w:jc w:val="center"/>
              <w:rPr>
                <w:rFonts w:ascii="Angsana News" w:hAnsi="Angsana News" w:cs="Angsana News"/>
                <w:b/>
                <w:bCs/>
                <w:sz w:val="32"/>
                <w:szCs w:val="32"/>
              </w:rPr>
            </w:pPr>
            <w:r w:rsidRPr="008B5F3F">
              <w:rPr>
                <w:rFonts w:ascii="Angsana News" w:hAnsi="Angsana News" w:cs="Angsana News"/>
                <w:b/>
                <w:bCs/>
                <w:sz w:val="32"/>
                <w:szCs w:val="32"/>
              </w:rPr>
              <w:t>m</w:t>
            </w:r>
            <w:r w:rsidRPr="00387425">
              <w:rPr>
                <w:rFonts w:ascii="Angsana News" w:hAnsi="Angsana News" w:cs="Angsana News"/>
                <w:b/>
                <w:bCs/>
                <w:sz w:val="32"/>
                <w:szCs w:val="32"/>
                <w:vertAlign w:val="subscript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5C94" w:rsidRPr="00325C94" w:rsidRDefault="00325C94" w:rsidP="002D4430">
            <w:pPr>
              <w:jc w:val="center"/>
              <w:rPr>
                <w:rFonts w:ascii="Angsana News" w:hAnsi="Angsana News" w:cs="Angsana News"/>
                <w:b/>
                <w:bCs/>
                <w:sz w:val="32"/>
                <w:szCs w:val="32"/>
                <w:vertAlign w:val="subscript"/>
              </w:rPr>
            </w:pPr>
            <w:proofErr w:type="spellStart"/>
            <w:r>
              <w:rPr>
                <w:rFonts w:ascii="Angsana News" w:hAnsi="Angsana News" w:cs="Angsana News"/>
                <w:b/>
                <w:bCs/>
                <w:sz w:val="32"/>
                <w:szCs w:val="32"/>
              </w:rPr>
              <w:t>m</w:t>
            </w:r>
            <w:r>
              <w:rPr>
                <w:rFonts w:ascii="Angsana News" w:hAnsi="Angsana News" w:cs="Angsana News"/>
                <w:b/>
                <w:bCs/>
                <w:sz w:val="32"/>
                <w:szCs w:val="32"/>
                <w:vertAlign w:val="subscript"/>
              </w:rPr>
              <w:t>fi</w:t>
            </w:r>
            <w:proofErr w:type="spellEnd"/>
          </w:p>
        </w:tc>
      </w:tr>
      <w:tr w:rsidR="00325C94" w:rsidRPr="00F4692B" w:rsidTr="005510C2">
        <w:trPr>
          <w:trHeight w:hRule="exact" w:val="286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C94" w:rsidRPr="00F4692B" w:rsidRDefault="00325C94" w:rsidP="002D4430">
            <w:pPr>
              <w:jc w:val="both"/>
              <w:rPr>
                <w:rFonts w:ascii="Angsana News" w:hAnsi="Angsana News" w:cs="Angsana News"/>
                <w:b/>
                <w:bCs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C94" w:rsidRPr="00F4692B" w:rsidRDefault="00325C94" w:rsidP="002D4430">
            <w:pPr>
              <w:jc w:val="center"/>
              <w:rPr>
                <w:rFonts w:ascii="Angsana News" w:hAnsi="Angsana News" w:cs="Angsana News"/>
                <w:szCs w:val="24"/>
              </w:rPr>
            </w:pPr>
            <w:r>
              <w:rPr>
                <w:rFonts w:ascii="Angsana News" w:hAnsi="Angsana News" w:cs="Angsana News"/>
                <w:szCs w:val="24"/>
              </w:rPr>
              <w:t>volume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C94" w:rsidRPr="00F4692B" w:rsidRDefault="00325C94" w:rsidP="002D4430">
            <w:pPr>
              <w:jc w:val="center"/>
              <w:rPr>
                <w:rFonts w:ascii="Angsana News" w:hAnsi="Angsana News" w:cs="Angsana News"/>
                <w:szCs w:val="24"/>
              </w:rPr>
            </w:pPr>
            <w:r>
              <w:rPr>
                <w:rFonts w:ascii="Angsana News" w:hAnsi="Angsana News" w:cs="Angsana News"/>
                <w:szCs w:val="24"/>
              </w:rPr>
              <w:t>kJ/</w:t>
            </w:r>
            <w:proofErr w:type="spellStart"/>
            <w:r>
              <w:rPr>
                <w:rFonts w:ascii="Angsana News" w:hAnsi="Angsana News" w:cs="Angsana News"/>
                <w:szCs w:val="24"/>
              </w:rPr>
              <w:t>kmol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C94" w:rsidRPr="00F4692B" w:rsidRDefault="00325C94" w:rsidP="002D4430">
            <w:pPr>
              <w:jc w:val="center"/>
              <w:rPr>
                <w:rFonts w:ascii="Angsana News" w:hAnsi="Angsana News" w:cs="Angsana News"/>
                <w:szCs w:val="24"/>
              </w:rPr>
            </w:pPr>
            <w:r>
              <w:rPr>
                <w:rFonts w:ascii="Angsana News" w:hAnsi="Angsana News" w:cs="Angsana News"/>
                <w:szCs w:val="24"/>
              </w:rPr>
              <w:t>kJ/</w:t>
            </w:r>
            <w:proofErr w:type="spellStart"/>
            <w:r>
              <w:rPr>
                <w:rFonts w:ascii="Angsana News" w:hAnsi="Angsana News" w:cs="Angsana News"/>
                <w:szCs w:val="24"/>
              </w:rPr>
              <w:t>kmolK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C94" w:rsidRPr="00F4692B" w:rsidRDefault="00325C94" w:rsidP="002D4430">
            <w:pPr>
              <w:jc w:val="center"/>
              <w:rPr>
                <w:rFonts w:ascii="Angsana News" w:hAnsi="Angsana News" w:cs="Angsana News"/>
                <w:szCs w:val="24"/>
              </w:rPr>
            </w:pPr>
            <w:proofErr w:type="spellStart"/>
            <w:r>
              <w:rPr>
                <w:rFonts w:ascii="Angsana News" w:hAnsi="Angsana News" w:cs="Angsana News"/>
                <w:szCs w:val="24"/>
              </w:rPr>
              <w:t>kmol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C94" w:rsidRPr="00F4692B" w:rsidRDefault="00325C94" w:rsidP="002D4430">
            <w:pPr>
              <w:jc w:val="center"/>
              <w:rPr>
                <w:rFonts w:ascii="Angsana News" w:hAnsi="Angsana News" w:cs="Angsana News"/>
                <w:szCs w:val="24"/>
              </w:rPr>
            </w:pPr>
            <w:r>
              <w:rPr>
                <w:rFonts w:ascii="Angsana News" w:hAnsi="Angsana News" w:cs="Angsana News"/>
                <w:szCs w:val="24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C94" w:rsidRDefault="00325C94" w:rsidP="002D4430">
            <w:pPr>
              <w:jc w:val="center"/>
              <w:rPr>
                <w:rFonts w:ascii="Angsana News" w:hAnsi="Angsana News" w:cs="Angsana News"/>
                <w:szCs w:val="24"/>
              </w:rPr>
            </w:pPr>
          </w:p>
        </w:tc>
      </w:tr>
      <w:tr w:rsidR="00325C94" w:rsidRPr="008B5F3F" w:rsidTr="005510C2">
        <w:trPr>
          <w:trHeight w:hRule="exact" w:val="450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C94" w:rsidRPr="005510C2" w:rsidRDefault="00325C94" w:rsidP="002D4430">
            <w:pPr>
              <w:jc w:val="both"/>
              <w:rPr>
                <w:rFonts w:ascii="Angsana News" w:hAnsi="Angsana News" w:cs="Angsana News"/>
                <w:b/>
                <w:bCs/>
                <w:sz w:val="28"/>
              </w:rPr>
            </w:pPr>
            <w:r w:rsidRPr="005510C2">
              <w:rPr>
                <w:rFonts w:ascii="Angsana News" w:hAnsi="Angsana News" w:cs="Angsana News"/>
                <w:b/>
                <w:bCs/>
                <w:sz w:val="28"/>
              </w:rPr>
              <w:t>Methane, CH</w:t>
            </w:r>
            <w:r w:rsidRPr="005510C2">
              <w:rPr>
                <w:rFonts w:ascii="Angsana News" w:hAnsi="Angsana News" w:cs="Angsana News"/>
                <w:b/>
                <w:bCs/>
                <w:sz w:val="28"/>
                <w:vertAlign w:val="subscript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C94" w:rsidRPr="005510C2" w:rsidRDefault="00325C94" w:rsidP="002D4430">
            <w:pPr>
              <w:jc w:val="center"/>
              <w:rPr>
                <w:rFonts w:ascii="Angsana News" w:hAnsi="Angsana News" w:cs="Angsana News"/>
                <w:sz w:val="28"/>
              </w:rPr>
            </w:pPr>
            <w:r w:rsidRPr="005510C2">
              <w:rPr>
                <w:rFonts w:ascii="Angsana News" w:hAnsi="Angsana News" w:cs="Angsana News"/>
                <w:sz w:val="28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C94" w:rsidRPr="005510C2" w:rsidRDefault="00325C94" w:rsidP="002D4430">
            <w:pPr>
              <w:jc w:val="center"/>
              <w:rPr>
                <w:rFonts w:ascii="Angsana News" w:hAnsi="Angsana News" w:cs="Angsana News"/>
                <w:sz w:val="28"/>
              </w:rPr>
            </w:pPr>
            <w:r w:rsidRPr="005510C2">
              <w:rPr>
                <w:rFonts w:ascii="Angsana News" w:hAnsi="Angsana News" w:cs="Angsana News"/>
                <w:sz w:val="28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C94" w:rsidRPr="005510C2" w:rsidRDefault="00325C94" w:rsidP="002D4430">
            <w:pPr>
              <w:jc w:val="center"/>
              <w:rPr>
                <w:rFonts w:ascii="Angsana News" w:hAnsi="Angsana News" w:cs="Angsana News"/>
                <w:sz w:val="28"/>
              </w:rPr>
            </w:pPr>
            <w:r w:rsidRPr="005510C2">
              <w:rPr>
                <w:rFonts w:ascii="Angsana News" w:hAnsi="Angsana News" w:cs="Angsana News"/>
                <w:sz w:val="28"/>
              </w:rPr>
              <w:t>0.5182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C94" w:rsidRPr="005510C2" w:rsidRDefault="00325C94" w:rsidP="002D4430">
            <w:pPr>
              <w:jc w:val="center"/>
              <w:rPr>
                <w:rFonts w:ascii="Angsana News" w:hAnsi="Angsana News" w:cs="Angsana News"/>
                <w:sz w:val="28"/>
              </w:rPr>
            </w:pPr>
            <w:r w:rsidRPr="005510C2">
              <w:rPr>
                <w:rFonts w:ascii="Angsana News" w:hAnsi="Angsana News" w:cs="Angsana News"/>
                <w:sz w:val="28"/>
              </w:rPr>
              <w:t>0.8500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C94" w:rsidRPr="005510C2" w:rsidRDefault="00325C94" w:rsidP="00325C94">
            <w:pPr>
              <w:jc w:val="right"/>
              <w:rPr>
                <w:rFonts w:ascii="Angsana News" w:hAnsi="Angsana News" w:cs="Angsana News"/>
                <w:sz w:val="28"/>
              </w:rPr>
            </w:pPr>
            <w:r w:rsidRPr="005510C2">
              <w:rPr>
                <w:rFonts w:ascii="Angsana News" w:hAnsi="Angsana News" w:cs="Angsana News"/>
                <w:sz w:val="28"/>
              </w:rPr>
              <w:t xml:space="preserve">13.60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C94" w:rsidRPr="005510C2" w:rsidRDefault="005510C2" w:rsidP="002D4430">
            <w:pPr>
              <w:jc w:val="center"/>
              <w:rPr>
                <w:rFonts w:ascii="Angsana News" w:hAnsi="Angsana News" w:cs="Angsana News"/>
                <w:sz w:val="28"/>
              </w:rPr>
            </w:pPr>
            <w:r w:rsidRPr="005510C2">
              <w:rPr>
                <w:rFonts w:ascii="Angsana News" w:hAnsi="Angsana News" w:cs="Angsana News"/>
                <w:sz w:val="28"/>
              </w:rPr>
              <w:t>0.7556</w:t>
            </w:r>
          </w:p>
        </w:tc>
      </w:tr>
      <w:tr w:rsidR="00325C94" w:rsidRPr="008B5F3F" w:rsidTr="005510C2">
        <w:trPr>
          <w:trHeight w:hRule="exact" w:val="450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C94" w:rsidRPr="005510C2" w:rsidRDefault="00325C94" w:rsidP="002D4430">
            <w:pPr>
              <w:jc w:val="both"/>
              <w:rPr>
                <w:rFonts w:ascii="Angsana News" w:hAnsi="Angsana News" w:cs="Angsana News"/>
                <w:b/>
                <w:bCs/>
                <w:sz w:val="28"/>
              </w:rPr>
            </w:pPr>
            <w:r w:rsidRPr="005510C2">
              <w:rPr>
                <w:rFonts w:ascii="Angsana News" w:hAnsi="Angsana News" w:cs="Angsana News"/>
                <w:b/>
                <w:bCs/>
                <w:sz w:val="28"/>
              </w:rPr>
              <w:t>Ethane, C</w:t>
            </w:r>
            <w:r w:rsidRPr="005510C2">
              <w:rPr>
                <w:rFonts w:ascii="Angsana News" w:hAnsi="Angsana News" w:cs="Angsana News"/>
                <w:b/>
                <w:bCs/>
                <w:sz w:val="28"/>
                <w:vertAlign w:val="subscript"/>
              </w:rPr>
              <w:t>2</w:t>
            </w:r>
            <w:r w:rsidRPr="005510C2">
              <w:rPr>
                <w:rFonts w:ascii="Angsana News" w:hAnsi="Angsana News" w:cs="Angsana News"/>
                <w:b/>
                <w:bCs/>
                <w:sz w:val="28"/>
              </w:rPr>
              <w:t>H</w:t>
            </w:r>
            <w:r w:rsidRPr="005510C2">
              <w:rPr>
                <w:rFonts w:ascii="Angsana News" w:hAnsi="Angsana News" w:cs="Angsana News"/>
                <w:b/>
                <w:bCs/>
                <w:sz w:val="28"/>
                <w:vertAlign w:val="subscript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C94" w:rsidRPr="005510C2" w:rsidRDefault="00325C94" w:rsidP="002D4430">
            <w:pPr>
              <w:jc w:val="center"/>
              <w:rPr>
                <w:rFonts w:ascii="Angsana News" w:hAnsi="Angsana News" w:cs="Angsana News"/>
                <w:sz w:val="28"/>
              </w:rPr>
            </w:pPr>
            <w:r w:rsidRPr="005510C2">
              <w:rPr>
                <w:rFonts w:ascii="Angsana News" w:hAnsi="Angsana News" w:cs="Angsana News"/>
                <w:sz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C94" w:rsidRPr="005510C2" w:rsidRDefault="00325C94" w:rsidP="002D4430">
            <w:pPr>
              <w:jc w:val="center"/>
              <w:rPr>
                <w:rFonts w:ascii="Angsana News" w:hAnsi="Angsana News" w:cs="Angsana News"/>
                <w:sz w:val="28"/>
              </w:rPr>
            </w:pPr>
            <w:r w:rsidRPr="005510C2">
              <w:rPr>
                <w:rFonts w:ascii="Angsana News" w:hAnsi="Angsana News" w:cs="Angsana News"/>
                <w:sz w:val="2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C94" w:rsidRPr="005510C2" w:rsidRDefault="00325C94" w:rsidP="002D4430">
            <w:pPr>
              <w:jc w:val="center"/>
              <w:rPr>
                <w:rFonts w:ascii="Angsana News" w:hAnsi="Angsana News" w:cs="Angsana News"/>
                <w:sz w:val="28"/>
              </w:rPr>
            </w:pPr>
            <w:r w:rsidRPr="005510C2">
              <w:rPr>
                <w:rFonts w:ascii="Angsana News" w:hAnsi="Angsana News" w:cs="Angsana News"/>
                <w:sz w:val="28"/>
              </w:rPr>
              <w:t>0.2765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C94" w:rsidRPr="005510C2" w:rsidRDefault="00325C94" w:rsidP="002D4430">
            <w:pPr>
              <w:jc w:val="center"/>
              <w:rPr>
                <w:rFonts w:ascii="Angsana News" w:hAnsi="Angsana News" w:cs="Angsana News"/>
                <w:sz w:val="28"/>
              </w:rPr>
            </w:pPr>
            <w:r w:rsidRPr="005510C2">
              <w:rPr>
                <w:rFonts w:ascii="Angsana News" w:hAnsi="Angsana News" w:cs="Angsana News"/>
                <w:sz w:val="28"/>
              </w:rPr>
              <w:t>0.1000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C94" w:rsidRPr="005510C2" w:rsidRDefault="00325C94" w:rsidP="00325C94">
            <w:pPr>
              <w:jc w:val="right"/>
              <w:rPr>
                <w:rFonts w:ascii="Angsana News" w:hAnsi="Angsana News" w:cs="Angsana News"/>
                <w:sz w:val="28"/>
              </w:rPr>
            </w:pPr>
            <w:r w:rsidRPr="005510C2">
              <w:rPr>
                <w:rFonts w:ascii="Angsana News" w:hAnsi="Angsana News" w:cs="Angsana News"/>
                <w:sz w:val="28"/>
              </w:rPr>
              <w:t xml:space="preserve">3.00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C94" w:rsidRPr="005510C2" w:rsidRDefault="005510C2" w:rsidP="002D4430">
            <w:pPr>
              <w:jc w:val="center"/>
              <w:rPr>
                <w:rFonts w:ascii="Angsana News" w:hAnsi="Angsana News" w:cs="Angsana News"/>
                <w:sz w:val="28"/>
              </w:rPr>
            </w:pPr>
            <w:r>
              <w:rPr>
                <w:rFonts w:ascii="Angsana News" w:hAnsi="Angsana News" w:cs="Angsana News"/>
                <w:sz w:val="28"/>
              </w:rPr>
              <w:t>0.1667</w:t>
            </w:r>
          </w:p>
        </w:tc>
      </w:tr>
      <w:tr w:rsidR="00325C94" w:rsidRPr="008B5F3F" w:rsidTr="005510C2">
        <w:trPr>
          <w:trHeight w:val="46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5C94" w:rsidRPr="005510C2" w:rsidRDefault="00325C94" w:rsidP="002D4430">
            <w:pPr>
              <w:jc w:val="both"/>
              <w:rPr>
                <w:rFonts w:ascii="Angsana News" w:hAnsi="Angsana News" w:cs="Angsana News"/>
                <w:b/>
                <w:bCs/>
                <w:sz w:val="28"/>
              </w:rPr>
            </w:pPr>
            <w:r w:rsidRPr="005510C2">
              <w:rPr>
                <w:rFonts w:ascii="Angsana News" w:hAnsi="Angsana News" w:cs="Angsana News"/>
                <w:b/>
                <w:bCs/>
                <w:sz w:val="28"/>
              </w:rPr>
              <w:t>Nitrogen, N</w:t>
            </w:r>
            <w:r w:rsidRPr="005510C2">
              <w:rPr>
                <w:rFonts w:ascii="Angsana News" w:hAnsi="Angsana News" w:cs="Angsana News"/>
                <w:b/>
                <w:bCs/>
                <w:sz w:val="28"/>
                <w:vertAlign w:val="subscript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5C94" w:rsidRPr="005510C2" w:rsidRDefault="00325C94" w:rsidP="002D4430">
            <w:pPr>
              <w:jc w:val="center"/>
              <w:rPr>
                <w:rFonts w:ascii="Angsana News" w:hAnsi="Angsana News" w:cs="Angsana News"/>
                <w:sz w:val="28"/>
              </w:rPr>
            </w:pPr>
            <w:r w:rsidRPr="005510C2">
              <w:rPr>
                <w:rFonts w:ascii="Angsana News" w:hAnsi="Angsana News" w:cs="Angsana News"/>
                <w:sz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5C94" w:rsidRPr="005510C2" w:rsidRDefault="00325C94" w:rsidP="002D4430">
            <w:pPr>
              <w:jc w:val="center"/>
              <w:rPr>
                <w:rFonts w:ascii="Angsana News" w:hAnsi="Angsana News" w:cs="Angsana News"/>
                <w:sz w:val="28"/>
              </w:rPr>
            </w:pPr>
            <w:r w:rsidRPr="005510C2">
              <w:rPr>
                <w:rFonts w:ascii="Angsana News" w:hAnsi="Angsana News" w:cs="Angsana News"/>
                <w:sz w:val="28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5C94" w:rsidRPr="005510C2" w:rsidRDefault="00325C94" w:rsidP="002D4430">
            <w:pPr>
              <w:jc w:val="center"/>
              <w:rPr>
                <w:rFonts w:ascii="Angsana News" w:hAnsi="Angsana News" w:cs="Angsana News"/>
                <w:sz w:val="28"/>
              </w:rPr>
            </w:pPr>
            <w:r w:rsidRPr="005510C2">
              <w:rPr>
                <w:rFonts w:ascii="Angsana News" w:hAnsi="Angsana News" w:cs="Angsana News"/>
                <w:sz w:val="28"/>
              </w:rPr>
              <w:t>0.2968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C94" w:rsidRPr="005510C2" w:rsidRDefault="00325C94" w:rsidP="002D4430">
            <w:pPr>
              <w:jc w:val="center"/>
              <w:rPr>
                <w:rFonts w:ascii="Angsana News" w:hAnsi="Angsana News" w:cs="Angsana News"/>
                <w:sz w:val="28"/>
              </w:rPr>
            </w:pPr>
            <w:r w:rsidRPr="005510C2">
              <w:rPr>
                <w:rFonts w:ascii="Angsana News" w:hAnsi="Angsana News" w:cs="Angsana News"/>
                <w:sz w:val="28"/>
              </w:rPr>
              <w:t>0.0500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C94" w:rsidRPr="005510C2" w:rsidRDefault="00325C94" w:rsidP="00325C94">
            <w:pPr>
              <w:jc w:val="right"/>
              <w:rPr>
                <w:rFonts w:ascii="Angsana News" w:hAnsi="Angsana News" w:cs="Angsana News"/>
                <w:sz w:val="28"/>
              </w:rPr>
            </w:pPr>
            <w:r w:rsidRPr="005510C2">
              <w:rPr>
                <w:rFonts w:ascii="Angsana News" w:hAnsi="Angsana News" w:cs="Angsana News"/>
                <w:sz w:val="28"/>
              </w:rPr>
              <w:t xml:space="preserve">1.40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C94" w:rsidRPr="005510C2" w:rsidRDefault="005510C2" w:rsidP="005510C2">
            <w:pPr>
              <w:jc w:val="center"/>
              <w:rPr>
                <w:rFonts w:ascii="Angsana News" w:hAnsi="Angsana News" w:cs="Angsana News"/>
                <w:sz w:val="28"/>
              </w:rPr>
            </w:pPr>
            <w:r>
              <w:rPr>
                <w:rFonts w:ascii="Angsana News" w:hAnsi="Angsana News" w:cs="Angsana News"/>
                <w:sz w:val="28"/>
              </w:rPr>
              <w:t>0.0777</w:t>
            </w:r>
          </w:p>
        </w:tc>
      </w:tr>
      <w:tr w:rsidR="00325C94" w:rsidRPr="008B5F3F" w:rsidTr="005510C2">
        <w:trPr>
          <w:trHeight w:val="46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C94" w:rsidRPr="005510C2" w:rsidRDefault="00325C94" w:rsidP="002D4430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C94" w:rsidRPr="005510C2" w:rsidRDefault="00325C94" w:rsidP="002D4430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C94" w:rsidRPr="005510C2" w:rsidRDefault="00325C94" w:rsidP="002D4430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5C94" w:rsidRPr="005510C2" w:rsidRDefault="00325C94" w:rsidP="002D4430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C94" w:rsidRPr="005510C2" w:rsidRDefault="00325C94" w:rsidP="002D4430">
            <w:pPr>
              <w:jc w:val="center"/>
              <w:rPr>
                <w:rFonts w:ascii="Angsana News" w:hAnsi="Angsana News" w:cs="Angsana News"/>
                <w:sz w:val="28"/>
              </w:rPr>
            </w:pPr>
            <w:r w:rsidRPr="005510C2">
              <w:rPr>
                <w:rFonts w:ascii="Angsana News" w:hAnsi="Angsana News" w:cs="Angsana News"/>
                <w:sz w:val="28"/>
              </w:rPr>
              <w:t>1.0000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C94" w:rsidRPr="005510C2" w:rsidRDefault="00325C94" w:rsidP="00325C94">
            <w:pPr>
              <w:jc w:val="right"/>
              <w:rPr>
                <w:rFonts w:ascii="Angsana News" w:hAnsi="Angsana News" w:cs="Angsana News"/>
                <w:sz w:val="28"/>
              </w:rPr>
            </w:pPr>
            <w:r w:rsidRPr="005510C2">
              <w:rPr>
                <w:rFonts w:ascii="Angsana News" w:hAnsi="Angsana News" w:cs="Angsana News"/>
                <w:sz w:val="28"/>
              </w:rPr>
              <w:t xml:space="preserve">18.00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C94" w:rsidRPr="005510C2" w:rsidRDefault="005510C2" w:rsidP="002D4430">
            <w:pPr>
              <w:jc w:val="center"/>
              <w:rPr>
                <w:rFonts w:ascii="Angsana News" w:hAnsi="Angsana News" w:cs="Angsana News"/>
                <w:sz w:val="28"/>
              </w:rPr>
            </w:pPr>
            <w:r>
              <w:rPr>
                <w:rFonts w:ascii="Angsana News" w:hAnsi="Angsana News" w:cs="Angsana News"/>
                <w:sz w:val="28"/>
              </w:rPr>
              <w:t>1.000</w:t>
            </w:r>
          </w:p>
        </w:tc>
      </w:tr>
    </w:tbl>
    <w:p w:rsidR="0008206F" w:rsidRDefault="008334F3" w:rsidP="0008206F">
      <w:pPr>
        <w:jc w:val="both"/>
        <w:rPr>
          <w:sz w:val="28"/>
        </w:rPr>
      </w:pPr>
      <w:r>
        <w:rPr>
          <w:noProof/>
          <w:sz w:val="28"/>
        </w:rPr>
        <w:pict>
          <v:shape id="_x0000_s2046" type="#_x0000_t75" style="position:absolute;left:0;text-align:left;margin-left:6.2pt;margin-top:2.65pt;width:352.6pt;height:153.05pt;z-index:251662336;mso-position-horizontal-relative:text;mso-position-vertical-relative:text" stroked="t" strokecolor="blue">
            <v:imagedata r:id="rId18" o:title=""/>
          </v:shape>
          <o:OLEObject Type="Embed" ProgID="Equation.DSMT4" ShapeID="_x0000_s2046" DrawAspect="Content" ObjectID="_1386488293" r:id="rId19"/>
        </w:pict>
      </w:r>
    </w:p>
    <w:p w:rsidR="00EC4186" w:rsidRPr="00A45852" w:rsidRDefault="00EC4186" w:rsidP="0008206F">
      <w:pPr>
        <w:jc w:val="both"/>
        <w:rPr>
          <w:sz w:val="28"/>
        </w:rPr>
      </w:pPr>
    </w:p>
    <w:p w:rsidR="0008206F" w:rsidRDefault="0008206F" w:rsidP="0008206F">
      <w:pPr>
        <w:jc w:val="both"/>
        <w:rPr>
          <w:sz w:val="28"/>
        </w:rPr>
      </w:pPr>
    </w:p>
    <w:p w:rsidR="0008206F" w:rsidRDefault="0008206F" w:rsidP="0008206F">
      <w:pPr>
        <w:jc w:val="both"/>
        <w:rPr>
          <w:sz w:val="28"/>
        </w:rPr>
      </w:pPr>
    </w:p>
    <w:p w:rsidR="0008206F" w:rsidRDefault="0008206F" w:rsidP="0008206F">
      <w:pPr>
        <w:jc w:val="both"/>
        <w:rPr>
          <w:sz w:val="28"/>
        </w:rPr>
      </w:pPr>
    </w:p>
    <w:p w:rsidR="0008206F" w:rsidRDefault="0008206F" w:rsidP="0008206F">
      <w:pPr>
        <w:jc w:val="both"/>
        <w:rPr>
          <w:sz w:val="28"/>
        </w:rPr>
      </w:pPr>
    </w:p>
    <w:p w:rsidR="0008206F" w:rsidRDefault="0008206F" w:rsidP="0008206F">
      <w:pPr>
        <w:jc w:val="both"/>
        <w:rPr>
          <w:sz w:val="28"/>
        </w:rPr>
      </w:pPr>
    </w:p>
    <w:p w:rsidR="0008206F" w:rsidRDefault="0008206F" w:rsidP="0008206F">
      <w:pPr>
        <w:jc w:val="both"/>
        <w:rPr>
          <w:sz w:val="28"/>
        </w:rPr>
      </w:pPr>
    </w:p>
    <w:p w:rsidR="0008206F" w:rsidRDefault="0008206F" w:rsidP="0008206F">
      <w:pPr>
        <w:jc w:val="both"/>
        <w:rPr>
          <w:sz w:val="28"/>
        </w:rPr>
      </w:pPr>
    </w:p>
    <w:p w:rsidR="0008206F" w:rsidRDefault="0008206F" w:rsidP="0008206F">
      <w:pPr>
        <w:jc w:val="both"/>
        <w:rPr>
          <w:sz w:val="28"/>
        </w:rPr>
      </w:pPr>
    </w:p>
    <w:p w:rsidR="00B54000" w:rsidRDefault="00B54000">
      <w:pPr>
        <w:rPr>
          <w:rFonts w:cstheme="minorBidi"/>
          <w:b/>
          <w:bCs/>
          <w:sz w:val="28"/>
        </w:rPr>
      </w:pPr>
      <w:r>
        <w:rPr>
          <w:rFonts w:cstheme="minorBidi"/>
          <w:b/>
          <w:bCs/>
          <w:sz w:val="28"/>
        </w:rPr>
        <w:br w:type="page"/>
      </w:r>
    </w:p>
    <w:p w:rsidR="00B54000" w:rsidRPr="00542D51" w:rsidRDefault="00B54000" w:rsidP="00B54000">
      <w:pPr>
        <w:pBdr>
          <w:bottom w:val="single" w:sz="12" w:space="1" w:color="auto"/>
        </w:pBdr>
        <w:spacing w:line="36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>ห้องสอบ..............ที่นั่งสอบ</w:t>
      </w:r>
      <w:r w:rsidRPr="00542D51">
        <w:rPr>
          <w:rFonts w:hint="cs"/>
          <w:sz w:val="32"/>
          <w:szCs w:val="32"/>
          <w:cs/>
        </w:rPr>
        <w:t xml:space="preserve"> ......</w:t>
      </w:r>
      <w:r>
        <w:rPr>
          <w:rFonts w:hint="cs"/>
          <w:sz w:val="32"/>
          <w:szCs w:val="32"/>
          <w:cs/>
        </w:rPr>
        <w:t>....</w:t>
      </w:r>
      <w:r w:rsidRPr="00542D51">
        <w:rPr>
          <w:rFonts w:hint="cs"/>
          <w:sz w:val="32"/>
          <w:szCs w:val="32"/>
          <w:cs/>
        </w:rPr>
        <w:t>..กลุ่ม.......</w:t>
      </w:r>
      <w:r>
        <w:rPr>
          <w:rFonts w:hint="cs"/>
          <w:sz w:val="32"/>
          <w:szCs w:val="32"/>
          <w:cs/>
        </w:rPr>
        <w:t>รหัส ...............</w:t>
      </w:r>
      <w:r w:rsidRPr="00542D51">
        <w:rPr>
          <w:rFonts w:hint="cs"/>
          <w:sz w:val="32"/>
          <w:szCs w:val="32"/>
          <w:cs/>
        </w:rPr>
        <w:t>....... ชื่อ-สกุล.............</w:t>
      </w:r>
      <w:r>
        <w:rPr>
          <w:rFonts w:hint="cs"/>
          <w:sz w:val="32"/>
          <w:szCs w:val="32"/>
          <w:cs/>
        </w:rPr>
        <w:t>........</w:t>
      </w:r>
      <w:r w:rsidRPr="00542D51">
        <w:rPr>
          <w:rFonts w:hint="cs"/>
          <w:sz w:val="32"/>
          <w:szCs w:val="32"/>
          <w:cs/>
        </w:rPr>
        <w:t>............</w:t>
      </w:r>
      <w:r>
        <w:rPr>
          <w:rFonts w:hint="cs"/>
          <w:sz w:val="32"/>
          <w:szCs w:val="32"/>
          <w:cs/>
        </w:rPr>
        <w:t>......................</w:t>
      </w:r>
      <w:r w:rsidRPr="00542D51">
        <w:rPr>
          <w:rFonts w:hint="cs"/>
          <w:sz w:val="32"/>
          <w:szCs w:val="32"/>
          <w:cs/>
        </w:rPr>
        <w:t>..</w:t>
      </w:r>
      <w:r>
        <w:rPr>
          <w:rFonts w:hint="cs"/>
          <w:sz w:val="32"/>
          <w:szCs w:val="32"/>
          <w:cs/>
        </w:rPr>
        <w:t>...........</w:t>
      </w:r>
    </w:p>
    <w:p w:rsidR="008F6ADD" w:rsidRDefault="00174999" w:rsidP="009E2F6A">
      <w:pPr>
        <w:widowControl w:val="0"/>
        <w:autoSpaceDE w:val="0"/>
        <w:autoSpaceDN w:val="0"/>
        <w:adjustRightInd w:val="0"/>
        <w:spacing w:before="120"/>
        <w:ind w:right="96"/>
        <w:jc w:val="both"/>
        <w:rPr>
          <w:sz w:val="28"/>
        </w:rPr>
      </w:pPr>
      <w:r>
        <w:rPr>
          <w:rFonts w:cstheme="minorBidi"/>
          <w:b/>
          <w:bCs/>
          <w:noProof/>
          <w:sz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3676015</wp:posOffset>
            </wp:positionH>
            <wp:positionV relativeFrom="paragraph">
              <wp:posOffset>833755</wp:posOffset>
            </wp:positionV>
            <wp:extent cx="2501900" cy="178943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2F6A">
        <w:rPr>
          <w:rFonts w:cstheme="minorBidi"/>
          <w:b/>
          <w:bCs/>
          <w:sz w:val="28"/>
        </w:rPr>
        <w:t>4</w:t>
      </w:r>
      <w:r w:rsidR="00FA1A8E" w:rsidRPr="00717A6A">
        <w:rPr>
          <w:rFonts w:cs="Times New Roman"/>
          <w:b/>
          <w:bCs/>
          <w:sz w:val="28"/>
        </w:rPr>
        <w:t>)</w:t>
      </w:r>
      <w:r w:rsidR="00FA1A8E" w:rsidRPr="00717A6A">
        <w:rPr>
          <w:rFonts w:cs="Times New Roman"/>
          <w:sz w:val="28"/>
        </w:rPr>
        <w:t xml:space="preserve"> </w:t>
      </w:r>
      <w:r w:rsidR="009E2F6A">
        <w:rPr>
          <w:sz w:val="28"/>
        </w:rPr>
        <w:t xml:space="preserve"> </w:t>
      </w:r>
      <w:r w:rsidR="008F6ADD" w:rsidRPr="008F6ADD">
        <w:rPr>
          <w:sz w:val="28"/>
        </w:rPr>
        <w:t xml:space="preserve">A piston-cylinder device contains 6 kg of H2 and 21 kg of N2 at </w:t>
      </w:r>
      <w:r w:rsidR="00EB63AC">
        <w:rPr>
          <w:sz w:val="28"/>
        </w:rPr>
        <w:t>250</w:t>
      </w:r>
      <w:r w:rsidR="008F6ADD" w:rsidRPr="008F6ADD">
        <w:rPr>
          <w:sz w:val="28"/>
        </w:rPr>
        <w:t xml:space="preserve"> K and 5 </w:t>
      </w:r>
      <w:proofErr w:type="spellStart"/>
      <w:r w:rsidR="008F6ADD" w:rsidRPr="008F6ADD">
        <w:rPr>
          <w:sz w:val="28"/>
        </w:rPr>
        <w:t>MPa</w:t>
      </w:r>
      <w:proofErr w:type="spellEnd"/>
      <w:r w:rsidR="008F6ADD" w:rsidRPr="008F6ADD">
        <w:rPr>
          <w:sz w:val="28"/>
        </w:rPr>
        <w:t xml:space="preserve">. Heat is now transferred to the device, and the mixture expands at constant pressure until the temperature rises to </w:t>
      </w:r>
      <w:r w:rsidR="00EB63AC">
        <w:rPr>
          <w:sz w:val="28"/>
        </w:rPr>
        <w:t>350</w:t>
      </w:r>
      <w:r w:rsidR="008F6ADD" w:rsidRPr="008F6ADD">
        <w:rPr>
          <w:sz w:val="28"/>
        </w:rPr>
        <w:t xml:space="preserve"> K. Determine the heat transfer during this </w:t>
      </w:r>
      <w:r w:rsidR="003D2496">
        <w:rPr>
          <w:sz w:val="28"/>
        </w:rPr>
        <w:t xml:space="preserve">process by treating the mixture </w:t>
      </w:r>
      <w:r w:rsidR="008F6ADD" w:rsidRPr="008F6ADD">
        <w:rPr>
          <w:sz w:val="28"/>
        </w:rPr>
        <w:t>as an ideal gas</w:t>
      </w:r>
      <w:r w:rsidR="008D7104">
        <w:rPr>
          <w:sz w:val="28"/>
        </w:rPr>
        <w:t xml:space="preserve"> and using specific heat at 300 K</w:t>
      </w:r>
      <w:r w:rsidR="00387425">
        <w:rPr>
          <w:sz w:val="28"/>
        </w:rPr>
        <w:t>.</w:t>
      </w:r>
      <w:r w:rsidR="008F6ADD" w:rsidRPr="008F6ADD">
        <w:rPr>
          <w:sz w:val="28"/>
        </w:rPr>
        <w:t xml:space="preserve"> </w:t>
      </w:r>
      <w:r w:rsidR="009E2F6A" w:rsidRPr="00717A6A">
        <w:rPr>
          <w:rFonts w:cs="Arial Narrow"/>
          <w:i/>
          <w:iCs/>
          <w:sz w:val="28"/>
        </w:rPr>
        <w:t>(</w:t>
      </w:r>
      <w:r w:rsidR="009E2F6A">
        <w:rPr>
          <w:rFonts w:cs="Arial Narrow"/>
          <w:i/>
          <w:iCs/>
          <w:sz w:val="28"/>
        </w:rPr>
        <w:t>10</w:t>
      </w:r>
      <w:r w:rsidR="009E2F6A" w:rsidRPr="00717A6A">
        <w:rPr>
          <w:rFonts w:cs="Arial Narrow"/>
          <w:i/>
          <w:iCs/>
          <w:sz w:val="28"/>
        </w:rPr>
        <w:t xml:space="preserve"> marks)</w:t>
      </w:r>
    </w:p>
    <w:p w:rsidR="00B54000" w:rsidRDefault="00B54000" w:rsidP="009E2F6A">
      <w:pPr>
        <w:widowControl w:val="0"/>
        <w:autoSpaceDE w:val="0"/>
        <w:autoSpaceDN w:val="0"/>
        <w:adjustRightInd w:val="0"/>
        <w:spacing w:before="120"/>
        <w:ind w:right="96"/>
        <w:jc w:val="both"/>
        <w:rPr>
          <w:sz w:val="28"/>
        </w:rPr>
      </w:pPr>
    </w:p>
    <w:p w:rsidR="00B54000" w:rsidRDefault="00B54000" w:rsidP="009E2F6A">
      <w:pPr>
        <w:widowControl w:val="0"/>
        <w:autoSpaceDE w:val="0"/>
        <w:autoSpaceDN w:val="0"/>
        <w:adjustRightInd w:val="0"/>
        <w:spacing w:before="120"/>
        <w:ind w:right="96"/>
        <w:jc w:val="both"/>
        <w:rPr>
          <w:sz w:val="28"/>
        </w:rPr>
      </w:pPr>
    </w:p>
    <w:p w:rsidR="00B54000" w:rsidRDefault="00B54000" w:rsidP="009E2F6A">
      <w:pPr>
        <w:widowControl w:val="0"/>
        <w:autoSpaceDE w:val="0"/>
        <w:autoSpaceDN w:val="0"/>
        <w:adjustRightInd w:val="0"/>
        <w:spacing w:before="120"/>
        <w:ind w:right="96"/>
        <w:jc w:val="both"/>
        <w:rPr>
          <w:sz w:val="28"/>
        </w:rPr>
      </w:pPr>
    </w:p>
    <w:p w:rsidR="00B54000" w:rsidRDefault="00B54000" w:rsidP="009E2F6A">
      <w:pPr>
        <w:widowControl w:val="0"/>
        <w:autoSpaceDE w:val="0"/>
        <w:autoSpaceDN w:val="0"/>
        <w:adjustRightInd w:val="0"/>
        <w:spacing w:before="120"/>
        <w:ind w:right="96"/>
        <w:jc w:val="both"/>
        <w:rPr>
          <w:sz w:val="28"/>
        </w:rPr>
      </w:pPr>
    </w:p>
    <w:p w:rsidR="00174999" w:rsidRDefault="00174999" w:rsidP="009E2F6A">
      <w:pPr>
        <w:widowControl w:val="0"/>
        <w:autoSpaceDE w:val="0"/>
        <w:autoSpaceDN w:val="0"/>
        <w:adjustRightInd w:val="0"/>
        <w:spacing w:before="120"/>
        <w:ind w:right="96"/>
        <w:jc w:val="both"/>
        <w:rPr>
          <w:sz w:val="28"/>
        </w:rPr>
      </w:pPr>
    </w:p>
    <w:p w:rsidR="00B54000" w:rsidRPr="008F6ADD" w:rsidRDefault="00B54000" w:rsidP="009E2F6A">
      <w:pPr>
        <w:widowControl w:val="0"/>
        <w:autoSpaceDE w:val="0"/>
        <w:autoSpaceDN w:val="0"/>
        <w:adjustRightInd w:val="0"/>
        <w:spacing w:before="120"/>
        <w:ind w:right="96"/>
        <w:jc w:val="both"/>
        <w:rPr>
          <w:sz w:val="28"/>
        </w:rPr>
      </w:pPr>
    </w:p>
    <w:p w:rsidR="001B0764" w:rsidRDefault="001B0764" w:rsidP="00314C47">
      <w:pPr>
        <w:jc w:val="both"/>
        <w:rPr>
          <w:sz w:val="28"/>
        </w:rPr>
      </w:pPr>
    </w:p>
    <w:tbl>
      <w:tblPr>
        <w:tblW w:w="9127" w:type="dxa"/>
        <w:tblInd w:w="108" w:type="dxa"/>
        <w:tblLook w:val="04A0"/>
      </w:tblPr>
      <w:tblGrid>
        <w:gridCol w:w="1757"/>
        <w:gridCol w:w="960"/>
        <w:gridCol w:w="1089"/>
        <w:gridCol w:w="1089"/>
        <w:gridCol w:w="1089"/>
        <w:gridCol w:w="1089"/>
        <w:gridCol w:w="582"/>
        <w:gridCol w:w="416"/>
        <w:gridCol w:w="1056"/>
      </w:tblGrid>
      <w:tr w:rsidR="00D66881" w:rsidRPr="00D66881" w:rsidTr="00F827CA">
        <w:trPr>
          <w:trHeight w:val="375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cs="Times New Roman"/>
                <w:sz w:val="28"/>
              </w:rPr>
            </w:pPr>
            <w:r w:rsidRPr="00D66881">
              <w:rPr>
                <w:rFonts w:cs="Times New Roman"/>
                <w:sz w:val="28"/>
              </w:rPr>
              <w:t>System:</w:t>
            </w:r>
          </w:p>
        </w:tc>
        <w:tc>
          <w:tcPr>
            <w:tcW w:w="53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cs="Times New Roman"/>
                <w:sz w:val="28"/>
              </w:rPr>
            </w:pPr>
            <w:r w:rsidRPr="00D66881">
              <w:rPr>
                <w:rFonts w:cs="Times New Roman"/>
                <w:sz w:val="28"/>
              </w:rPr>
              <w:t xml:space="preserve"> mixture of H</w:t>
            </w:r>
            <w:r w:rsidRPr="00D66881">
              <w:rPr>
                <w:rFonts w:cs="Times New Roman"/>
                <w:sz w:val="28"/>
                <w:vertAlign w:val="subscript"/>
              </w:rPr>
              <w:t>2</w:t>
            </w:r>
            <w:r w:rsidRPr="00D66881">
              <w:rPr>
                <w:rFonts w:cs="Times New Roman"/>
                <w:sz w:val="28"/>
              </w:rPr>
              <w:t xml:space="preserve"> + N</w:t>
            </w:r>
            <w:r w:rsidRPr="00D66881">
              <w:rPr>
                <w:rFonts w:cs="Times New Roman"/>
                <w:sz w:val="28"/>
                <w:vertAlign w:val="subscript"/>
              </w:rPr>
              <w:t>2</w:t>
            </w:r>
            <w:r w:rsidRPr="00D66881">
              <w:rPr>
                <w:rFonts w:cs="Times New Roman"/>
                <w:sz w:val="28"/>
              </w:rPr>
              <w:t xml:space="preserve">  -- Closed system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881" w:rsidRPr="00D66881" w:rsidTr="00F827CA">
        <w:trPr>
          <w:trHeight w:val="375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cs="Times New Roman"/>
                <w:sz w:val="28"/>
              </w:rPr>
            </w:pPr>
            <w:r w:rsidRPr="00D66881">
              <w:rPr>
                <w:rFonts w:cs="Times New Roman"/>
                <w:sz w:val="28"/>
              </w:rPr>
              <w:t>Assumptions:</w:t>
            </w:r>
          </w:p>
        </w:tc>
        <w:tc>
          <w:tcPr>
            <w:tcW w:w="7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cs="Times New Roman"/>
                <w:sz w:val="28"/>
              </w:rPr>
            </w:pPr>
            <w:r w:rsidRPr="00D66881">
              <w:rPr>
                <w:rFonts w:cs="Times New Roman"/>
                <w:sz w:val="28"/>
              </w:rPr>
              <w:t xml:space="preserve">Ideal gas with constant specific heat,  neglect KE and PE </w:t>
            </w:r>
          </w:p>
        </w:tc>
      </w:tr>
      <w:tr w:rsidR="00D66881" w:rsidRPr="00D66881" w:rsidTr="00F827CA">
        <w:trPr>
          <w:trHeight w:val="375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cs="Times New Roman"/>
                <w:sz w:val="28"/>
              </w:rPr>
            </w:pPr>
            <w:r w:rsidRPr="00D66881">
              <w:rPr>
                <w:rFonts w:cs="Times New Roman"/>
                <w:sz w:val="28"/>
              </w:rPr>
              <w:t>Analysis: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cs="Times New Roman"/>
                <w:sz w:val="28"/>
              </w:rPr>
            </w:pPr>
            <w:r w:rsidRPr="00D66881">
              <w:rPr>
                <w:rFonts w:cs="Times New Roman"/>
                <w:sz w:val="28"/>
              </w:rPr>
              <w:t>1st law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cs="Times New Roman"/>
                <w:sz w:val="2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cs="Times New Roman"/>
                <w:sz w:val="2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cs="Times New Roman"/>
                <w:sz w:val="2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cs="Times New Roman"/>
                <w:sz w:val="28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881" w:rsidRPr="00D66881" w:rsidTr="00F827CA">
        <w:trPr>
          <w:trHeight w:val="375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cs="Times New Roman"/>
                <w:sz w:val="28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cs="Times New Roman"/>
                <w:sz w:val="28"/>
              </w:rPr>
            </w:pPr>
            <w:r w:rsidRPr="00D66881">
              <w:rPr>
                <w:rFonts w:cs="Times New Roman"/>
                <w:sz w:val="28"/>
                <w:vertAlign w:val="subscript"/>
              </w:rPr>
              <w:t>1</w:t>
            </w:r>
            <w:r w:rsidRPr="00D66881">
              <w:rPr>
                <w:rFonts w:cs="Times New Roman"/>
                <w:sz w:val="28"/>
              </w:rPr>
              <w:t>Q</w:t>
            </w:r>
            <w:r w:rsidRPr="00D66881">
              <w:rPr>
                <w:rFonts w:cs="Times New Roman"/>
                <w:sz w:val="28"/>
                <w:vertAlign w:val="subscript"/>
              </w:rPr>
              <w:t>2</w:t>
            </w:r>
            <w:r w:rsidRPr="00D66881">
              <w:rPr>
                <w:rFonts w:cs="Times New Roman"/>
                <w:sz w:val="28"/>
              </w:rPr>
              <w:t xml:space="preserve"> = </w:t>
            </w:r>
            <w:r w:rsidRPr="00D66881">
              <w:rPr>
                <w:rFonts w:cs="Times New Roman"/>
                <w:sz w:val="28"/>
                <w:vertAlign w:val="subscript"/>
              </w:rPr>
              <w:t>1</w:t>
            </w:r>
            <w:r w:rsidRPr="00D66881">
              <w:rPr>
                <w:rFonts w:cs="Times New Roman"/>
                <w:sz w:val="28"/>
              </w:rPr>
              <w:t>W</w:t>
            </w:r>
            <w:r w:rsidRPr="00D66881">
              <w:rPr>
                <w:rFonts w:cs="Times New Roman"/>
                <w:sz w:val="28"/>
                <w:vertAlign w:val="subscript"/>
              </w:rPr>
              <w:t>2</w:t>
            </w:r>
            <w:r w:rsidRPr="00D66881">
              <w:rPr>
                <w:rFonts w:cs="Times New Roman"/>
                <w:sz w:val="28"/>
              </w:rPr>
              <w:t xml:space="preserve"> +U</w:t>
            </w:r>
            <w:r w:rsidRPr="00D66881">
              <w:rPr>
                <w:rFonts w:cs="Times New Roman"/>
                <w:sz w:val="28"/>
                <w:vertAlign w:val="subscript"/>
              </w:rPr>
              <w:t>2</w:t>
            </w:r>
            <w:r w:rsidRPr="00D66881">
              <w:rPr>
                <w:rFonts w:cs="Times New Roman"/>
                <w:sz w:val="28"/>
              </w:rPr>
              <w:t xml:space="preserve"> - U</w:t>
            </w:r>
            <w:r w:rsidRPr="00D66881">
              <w:rPr>
                <w:rFonts w:cs="Times New Roman"/>
                <w:sz w:val="28"/>
                <w:vertAlign w:val="subscript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cs="Times New Roman"/>
                <w:sz w:val="2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881" w:rsidRPr="00D66881" w:rsidTr="00F827CA">
        <w:trPr>
          <w:trHeight w:val="375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cs="Times New Roman"/>
                <w:sz w:val="28"/>
              </w:rPr>
            </w:pPr>
            <w:r w:rsidRPr="00D66881">
              <w:rPr>
                <w:rFonts w:cs="Times New Roman"/>
                <w:sz w:val="28"/>
              </w:rPr>
              <w:t>P = C :</w:t>
            </w:r>
          </w:p>
        </w:tc>
        <w:tc>
          <w:tcPr>
            <w:tcW w:w="2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cs="Times New Roman"/>
                <w:sz w:val="28"/>
              </w:rPr>
            </w:pPr>
            <w:r w:rsidRPr="00D66881">
              <w:rPr>
                <w:rFonts w:cs="Times New Roman"/>
                <w:sz w:val="28"/>
                <w:vertAlign w:val="subscript"/>
              </w:rPr>
              <w:t>1</w:t>
            </w:r>
            <w:r w:rsidRPr="00D66881">
              <w:rPr>
                <w:rFonts w:cs="Times New Roman"/>
                <w:sz w:val="28"/>
              </w:rPr>
              <w:t>W</w:t>
            </w:r>
            <w:r w:rsidRPr="00D66881">
              <w:rPr>
                <w:rFonts w:cs="Times New Roman"/>
                <w:sz w:val="28"/>
                <w:vertAlign w:val="subscript"/>
              </w:rPr>
              <w:t>2</w:t>
            </w:r>
            <w:r w:rsidRPr="00D66881">
              <w:rPr>
                <w:rFonts w:cs="Times New Roman"/>
                <w:sz w:val="28"/>
              </w:rPr>
              <w:t xml:space="preserve"> = </w:t>
            </w:r>
            <w:r w:rsidRPr="00D66881">
              <w:rPr>
                <w:rFonts w:ascii="Symbol" w:hAnsi="Symbol" w:cs="Times New Roman"/>
                <w:sz w:val="28"/>
              </w:rPr>
              <w:t></w:t>
            </w:r>
            <w:proofErr w:type="spellStart"/>
            <w:r w:rsidRPr="00D66881">
              <w:rPr>
                <w:rFonts w:cs="Times New Roman"/>
                <w:sz w:val="28"/>
              </w:rPr>
              <w:t>PdV</w:t>
            </w:r>
            <w:proofErr w:type="spellEnd"/>
          </w:p>
        </w:tc>
        <w:tc>
          <w:tcPr>
            <w:tcW w:w="3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cs="Times New Roman"/>
                <w:sz w:val="28"/>
                <w:vertAlign w:val="subscript"/>
              </w:rPr>
            </w:pPr>
            <w:r w:rsidRPr="00D66881">
              <w:rPr>
                <w:rFonts w:cs="Times New Roman"/>
                <w:sz w:val="28"/>
              </w:rPr>
              <w:t>=  P(V</w:t>
            </w:r>
            <w:r w:rsidRPr="00D66881">
              <w:rPr>
                <w:rFonts w:cs="Times New Roman"/>
                <w:sz w:val="28"/>
                <w:vertAlign w:val="subscript"/>
              </w:rPr>
              <w:t>2</w:t>
            </w:r>
            <w:r w:rsidRPr="00D66881">
              <w:rPr>
                <w:rFonts w:cs="Times New Roman"/>
                <w:sz w:val="28"/>
              </w:rPr>
              <w:t>-V</w:t>
            </w:r>
            <w:r w:rsidRPr="00D66881">
              <w:rPr>
                <w:rFonts w:cs="Times New Roman"/>
                <w:sz w:val="28"/>
                <w:vertAlign w:val="subscript"/>
              </w:rPr>
              <w:t>1</w:t>
            </w:r>
            <w:r w:rsidRPr="00D66881">
              <w:rPr>
                <w:rFonts w:cs="Times New Roman"/>
                <w:sz w:val="28"/>
              </w:rPr>
              <w:t>) = P</w:t>
            </w:r>
            <w:r w:rsidRPr="00D66881">
              <w:rPr>
                <w:rFonts w:cs="Times New Roman"/>
                <w:sz w:val="28"/>
                <w:vertAlign w:val="subscript"/>
              </w:rPr>
              <w:t>2</w:t>
            </w:r>
            <w:r w:rsidRPr="00D66881">
              <w:rPr>
                <w:rFonts w:cs="Times New Roman"/>
                <w:sz w:val="28"/>
              </w:rPr>
              <w:t>V</w:t>
            </w:r>
            <w:r w:rsidRPr="00D66881">
              <w:rPr>
                <w:rFonts w:cs="Times New Roman"/>
                <w:sz w:val="28"/>
                <w:vertAlign w:val="subscript"/>
              </w:rPr>
              <w:t>2</w:t>
            </w:r>
            <w:r w:rsidRPr="00D66881">
              <w:rPr>
                <w:rFonts w:cs="Times New Roman"/>
                <w:sz w:val="28"/>
              </w:rPr>
              <w:t xml:space="preserve"> -P</w:t>
            </w:r>
            <w:r w:rsidRPr="00D66881">
              <w:rPr>
                <w:rFonts w:cs="Times New Roman"/>
                <w:sz w:val="28"/>
                <w:vertAlign w:val="subscript"/>
              </w:rPr>
              <w:t>1</w:t>
            </w:r>
            <w:r w:rsidRPr="00D66881">
              <w:rPr>
                <w:rFonts w:cs="Times New Roman"/>
                <w:sz w:val="28"/>
              </w:rPr>
              <w:t>V</w:t>
            </w:r>
            <w:r w:rsidR="00B54000">
              <w:rPr>
                <w:rFonts w:cs="Times New Roman"/>
                <w:sz w:val="28"/>
                <w:vertAlign w:val="subscript"/>
              </w:rPr>
              <w:t>1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881" w:rsidRPr="00D66881" w:rsidTr="00F827CA">
        <w:trPr>
          <w:trHeight w:val="375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cs="Times New Roman"/>
                <w:sz w:val="28"/>
              </w:rPr>
            </w:pPr>
            <w:r w:rsidRPr="00D66881">
              <w:rPr>
                <w:rFonts w:cs="Times New Roman"/>
                <w:sz w:val="28"/>
                <w:vertAlign w:val="subscript"/>
              </w:rPr>
              <w:t>1</w:t>
            </w:r>
            <w:r w:rsidRPr="00D66881">
              <w:rPr>
                <w:rFonts w:cs="Times New Roman"/>
                <w:sz w:val="28"/>
              </w:rPr>
              <w:t>Q</w:t>
            </w:r>
            <w:r w:rsidRPr="00D66881">
              <w:rPr>
                <w:rFonts w:cs="Times New Roman"/>
                <w:sz w:val="28"/>
                <w:vertAlign w:val="subscript"/>
              </w:rPr>
              <w:t>2</w:t>
            </w:r>
            <w:r w:rsidRPr="00D66881">
              <w:rPr>
                <w:rFonts w:cs="Times New Roman"/>
                <w:sz w:val="28"/>
              </w:rPr>
              <w:t xml:space="preserve"> = (U</w:t>
            </w:r>
            <w:r w:rsidRPr="00D66881">
              <w:rPr>
                <w:rFonts w:cs="Times New Roman"/>
                <w:sz w:val="28"/>
                <w:vertAlign w:val="subscript"/>
              </w:rPr>
              <w:t>2</w:t>
            </w:r>
            <w:r w:rsidRPr="00D66881">
              <w:rPr>
                <w:rFonts w:cs="Times New Roman"/>
                <w:sz w:val="28"/>
              </w:rPr>
              <w:t xml:space="preserve"> + P</w:t>
            </w:r>
            <w:r w:rsidRPr="00D66881">
              <w:rPr>
                <w:rFonts w:cs="Times New Roman"/>
                <w:sz w:val="28"/>
                <w:vertAlign w:val="subscript"/>
              </w:rPr>
              <w:t>2</w:t>
            </w:r>
            <w:r w:rsidRPr="00D66881">
              <w:rPr>
                <w:rFonts w:cs="Times New Roman"/>
                <w:sz w:val="28"/>
              </w:rPr>
              <w:t>V</w:t>
            </w:r>
            <w:r w:rsidRPr="00D66881">
              <w:rPr>
                <w:rFonts w:cs="Times New Roman"/>
                <w:sz w:val="28"/>
                <w:vertAlign w:val="subscript"/>
              </w:rPr>
              <w:t>2</w:t>
            </w:r>
            <w:r w:rsidRPr="00D66881">
              <w:rPr>
                <w:rFonts w:cs="Times New Roman"/>
                <w:sz w:val="28"/>
              </w:rPr>
              <w:t>) - (U</w:t>
            </w:r>
            <w:r w:rsidRPr="00D66881">
              <w:rPr>
                <w:rFonts w:cs="Times New Roman"/>
                <w:sz w:val="28"/>
                <w:vertAlign w:val="subscript"/>
              </w:rPr>
              <w:t>1</w:t>
            </w:r>
            <w:r w:rsidRPr="00D66881">
              <w:rPr>
                <w:rFonts w:cs="Times New Roman"/>
                <w:sz w:val="28"/>
              </w:rPr>
              <w:t xml:space="preserve"> + P</w:t>
            </w:r>
            <w:r w:rsidRPr="00D66881">
              <w:rPr>
                <w:rFonts w:cs="Times New Roman"/>
                <w:sz w:val="28"/>
                <w:vertAlign w:val="subscript"/>
              </w:rPr>
              <w:t>1</w:t>
            </w:r>
            <w:r w:rsidRPr="00D66881">
              <w:rPr>
                <w:rFonts w:cs="Times New Roman"/>
                <w:sz w:val="28"/>
              </w:rPr>
              <w:t>V</w:t>
            </w:r>
            <w:r w:rsidRPr="00D66881">
              <w:rPr>
                <w:rFonts w:cs="Times New Roman"/>
                <w:sz w:val="28"/>
                <w:vertAlign w:val="subscript"/>
              </w:rPr>
              <w:t>1</w:t>
            </w:r>
            <w:r w:rsidRPr="00D66881">
              <w:rPr>
                <w:rFonts w:cs="Times New Roman"/>
                <w:sz w:val="28"/>
              </w:rPr>
              <w:t>)  = H</w:t>
            </w:r>
            <w:r w:rsidRPr="00D66881">
              <w:rPr>
                <w:rFonts w:cs="Times New Roman"/>
                <w:sz w:val="28"/>
                <w:vertAlign w:val="subscript"/>
              </w:rPr>
              <w:t>2</w:t>
            </w:r>
            <w:r w:rsidRPr="00D66881">
              <w:rPr>
                <w:rFonts w:cs="Times New Roman"/>
                <w:sz w:val="28"/>
              </w:rPr>
              <w:t xml:space="preserve"> - H</w:t>
            </w:r>
            <w:r w:rsidRPr="00D66881">
              <w:rPr>
                <w:rFonts w:cs="Times New Roman"/>
                <w:sz w:val="28"/>
                <w:vertAlign w:val="subscript"/>
              </w:rPr>
              <w:t>1</w:t>
            </w:r>
            <w:r w:rsidRPr="00D66881">
              <w:rPr>
                <w:rFonts w:cs="Times New Roman"/>
                <w:sz w:val="28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881" w:rsidRPr="00D66881" w:rsidTr="00F827CA">
        <w:trPr>
          <w:trHeight w:val="375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cs="Times New Roman"/>
                <w:sz w:val="28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cs="Times New Roman"/>
                <w:sz w:val="28"/>
              </w:rPr>
            </w:pPr>
            <w:r w:rsidRPr="00D66881">
              <w:rPr>
                <w:rFonts w:cs="Times New Roman"/>
                <w:sz w:val="28"/>
                <w:vertAlign w:val="subscript"/>
              </w:rPr>
              <w:t>1</w:t>
            </w:r>
            <w:r w:rsidRPr="00D66881">
              <w:rPr>
                <w:rFonts w:cs="Times New Roman"/>
                <w:sz w:val="28"/>
              </w:rPr>
              <w:t>Q</w:t>
            </w:r>
            <w:r w:rsidRPr="00D66881">
              <w:rPr>
                <w:rFonts w:cs="Times New Roman"/>
                <w:sz w:val="28"/>
                <w:vertAlign w:val="subscript"/>
              </w:rPr>
              <w:t>2</w:t>
            </w:r>
            <w:r w:rsidRPr="00D66881">
              <w:rPr>
                <w:rFonts w:cs="Times New Roman"/>
                <w:sz w:val="28"/>
              </w:rPr>
              <w:t xml:space="preserve"> = </w:t>
            </w:r>
            <w:proofErr w:type="spellStart"/>
            <w:r w:rsidRPr="00D66881">
              <w:rPr>
                <w:rFonts w:cs="Times New Roman"/>
                <w:sz w:val="28"/>
              </w:rPr>
              <w:t>Σm</w:t>
            </w:r>
            <w:r w:rsidRPr="00D66881">
              <w:rPr>
                <w:rFonts w:cs="Times New Roman"/>
                <w:sz w:val="28"/>
                <w:vertAlign w:val="subscript"/>
              </w:rPr>
              <w:t>i</w:t>
            </w:r>
            <w:proofErr w:type="spellEnd"/>
            <w:r w:rsidRPr="00D66881">
              <w:rPr>
                <w:rFonts w:cs="Times New Roman"/>
                <w:sz w:val="28"/>
              </w:rPr>
              <w:t>(h</w:t>
            </w:r>
            <w:r w:rsidRPr="00D66881">
              <w:rPr>
                <w:rFonts w:cs="Times New Roman"/>
                <w:sz w:val="28"/>
                <w:vertAlign w:val="subscript"/>
              </w:rPr>
              <w:t>2</w:t>
            </w:r>
            <w:r w:rsidRPr="00D66881">
              <w:rPr>
                <w:rFonts w:cs="Times New Roman"/>
                <w:sz w:val="28"/>
              </w:rPr>
              <w:t>-h</w:t>
            </w:r>
            <w:r w:rsidRPr="00D66881">
              <w:rPr>
                <w:rFonts w:cs="Times New Roman"/>
                <w:sz w:val="28"/>
                <w:vertAlign w:val="subscript"/>
              </w:rPr>
              <w:t>1</w:t>
            </w:r>
            <w:r w:rsidRPr="00D66881">
              <w:rPr>
                <w:rFonts w:cs="Times New Roman"/>
                <w:sz w:val="28"/>
              </w:rPr>
              <w:t>)</w:t>
            </w:r>
            <w:proofErr w:type="spellStart"/>
            <w:r w:rsidRPr="00D66881">
              <w:rPr>
                <w:rFonts w:cs="Times New Roman"/>
                <w:sz w:val="28"/>
                <w:vertAlign w:val="subscript"/>
              </w:rPr>
              <w:t>i</w:t>
            </w:r>
            <w:proofErr w:type="spellEnd"/>
          </w:p>
        </w:tc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cs="Times New Roman"/>
                <w:sz w:val="28"/>
              </w:rPr>
            </w:pPr>
            <w:r w:rsidRPr="00D66881">
              <w:rPr>
                <w:rFonts w:cs="Times New Roman"/>
                <w:sz w:val="28"/>
              </w:rPr>
              <w:t xml:space="preserve"> =  </w:t>
            </w:r>
            <w:proofErr w:type="spellStart"/>
            <w:r w:rsidRPr="00D66881">
              <w:rPr>
                <w:rFonts w:cs="Times New Roman"/>
                <w:sz w:val="28"/>
              </w:rPr>
              <w:t>Σm</w:t>
            </w:r>
            <w:r w:rsidRPr="00D66881">
              <w:rPr>
                <w:rFonts w:cs="Times New Roman"/>
                <w:sz w:val="28"/>
                <w:vertAlign w:val="subscript"/>
              </w:rPr>
              <w:t>i</w:t>
            </w:r>
            <w:r w:rsidRPr="00D66881">
              <w:rPr>
                <w:rFonts w:cs="Times New Roman"/>
                <w:sz w:val="28"/>
              </w:rPr>
              <w:t>C</w:t>
            </w:r>
            <w:r w:rsidRPr="00D66881">
              <w:rPr>
                <w:rFonts w:cs="Times New Roman"/>
                <w:sz w:val="28"/>
                <w:vertAlign w:val="subscript"/>
              </w:rPr>
              <w:t>pi</w:t>
            </w:r>
            <w:proofErr w:type="spellEnd"/>
            <w:r w:rsidRPr="00D66881">
              <w:rPr>
                <w:rFonts w:cs="Times New Roman"/>
                <w:sz w:val="28"/>
              </w:rPr>
              <w:t>(T</w:t>
            </w:r>
            <w:r w:rsidRPr="00D66881">
              <w:rPr>
                <w:rFonts w:cs="Times New Roman"/>
                <w:sz w:val="28"/>
                <w:vertAlign w:val="subscript"/>
              </w:rPr>
              <w:t>2</w:t>
            </w:r>
            <w:r w:rsidRPr="00D66881">
              <w:rPr>
                <w:rFonts w:cs="Times New Roman"/>
                <w:sz w:val="28"/>
              </w:rPr>
              <w:t>-T</w:t>
            </w:r>
            <w:r w:rsidRPr="00D66881">
              <w:rPr>
                <w:rFonts w:cs="Times New Roman"/>
                <w:sz w:val="28"/>
                <w:vertAlign w:val="subscript"/>
              </w:rPr>
              <w:t>1</w:t>
            </w:r>
            <w:r w:rsidRPr="00D66881">
              <w:rPr>
                <w:rFonts w:cs="Times New Roman"/>
                <w:sz w:val="28"/>
              </w:rPr>
              <w:t>)</w:t>
            </w:r>
            <w:proofErr w:type="spellStart"/>
            <w:r w:rsidRPr="00D66881">
              <w:rPr>
                <w:rFonts w:cs="Times New Roman"/>
                <w:sz w:val="28"/>
                <w:vertAlign w:val="subscript"/>
              </w:rPr>
              <w:t>i</w:t>
            </w:r>
            <w:proofErr w:type="spellEnd"/>
            <w:r w:rsidRPr="00D66881">
              <w:rPr>
                <w:rFonts w:cs="Times New Roman"/>
                <w:sz w:val="28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881" w:rsidRPr="00D66881" w:rsidTr="00F827CA">
        <w:trPr>
          <w:trHeight w:val="255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881" w:rsidRPr="00D66881" w:rsidTr="00F827CA">
        <w:trPr>
          <w:trHeight w:val="255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881" w:rsidRPr="00D66881" w:rsidTr="00F827CA">
        <w:trPr>
          <w:trHeight w:val="255"/>
        </w:trPr>
        <w:tc>
          <w:tcPr>
            <w:tcW w:w="7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881" w:rsidRPr="00D66881" w:rsidTr="00F827CA">
        <w:trPr>
          <w:trHeight w:val="255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881" w:rsidRPr="00D66881" w:rsidTr="00F827CA">
        <w:trPr>
          <w:trHeight w:val="315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66881" w:rsidRPr="00D66881" w:rsidRDefault="00D66881" w:rsidP="00D66881">
            <w:pPr>
              <w:jc w:val="center"/>
              <w:rPr>
                <w:rFonts w:cs="Times New Roman"/>
                <w:szCs w:val="24"/>
              </w:rPr>
            </w:pPr>
            <w:r w:rsidRPr="00D66881">
              <w:rPr>
                <w:rFonts w:cs="Times New Roman"/>
                <w:szCs w:val="24"/>
              </w:rPr>
              <w:t>Components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66881" w:rsidRPr="00D66881" w:rsidRDefault="00D66881" w:rsidP="00D66881">
            <w:pPr>
              <w:jc w:val="center"/>
              <w:rPr>
                <w:rFonts w:cs="Times New Roman"/>
                <w:szCs w:val="24"/>
              </w:rPr>
            </w:pPr>
            <w:r w:rsidRPr="00D66881">
              <w:rPr>
                <w:rFonts w:cs="Times New Roman"/>
                <w:szCs w:val="24"/>
              </w:rPr>
              <w:t>m</w:t>
            </w:r>
            <w:r w:rsidRPr="00D66881">
              <w:rPr>
                <w:rFonts w:cs="Times New Roman"/>
                <w:szCs w:val="24"/>
                <w:vertAlign w:val="subscript"/>
              </w:rPr>
              <w:t>i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66881" w:rsidRPr="00D66881" w:rsidRDefault="00D66881" w:rsidP="00D66881">
            <w:pPr>
              <w:jc w:val="center"/>
              <w:rPr>
                <w:rFonts w:cs="Times New Roman"/>
                <w:szCs w:val="24"/>
              </w:rPr>
            </w:pPr>
            <w:proofErr w:type="spellStart"/>
            <w:r w:rsidRPr="00D66881">
              <w:rPr>
                <w:rFonts w:cs="Times New Roman"/>
                <w:szCs w:val="24"/>
              </w:rPr>
              <w:t>C</w:t>
            </w:r>
            <w:r w:rsidRPr="00D66881">
              <w:rPr>
                <w:rFonts w:cs="Times New Roman"/>
                <w:szCs w:val="24"/>
                <w:vertAlign w:val="subscript"/>
              </w:rPr>
              <w:t>pi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66881" w:rsidRPr="00D66881" w:rsidRDefault="00D66881" w:rsidP="00D66881">
            <w:pPr>
              <w:jc w:val="center"/>
              <w:rPr>
                <w:rFonts w:cs="Times New Roman"/>
                <w:szCs w:val="24"/>
              </w:rPr>
            </w:pPr>
            <w:r w:rsidRPr="00D66881">
              <w:rPr>
                <w:rFonts w:cs="Times New Roman"/>
                <w:szCs w:val="24"/>
              </w:rPr>
              <w:t>T</w:t>
            </w:r>
            <w:r w:rsidRPr="00D66881">
              <w:rPr>
                <w:rFonts w:cs="Times New Roman"/>
                <w:szCs w:val="24"/>
                <w:vertAlign w:val="subscript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66881" w:rsidRPr="00D66881" w:rsidRDefault="00D66881" w:rsidP="00D66881">
            <w:pPr>
              <w:jc w:val="center"/>
              <w:rPr>
                <w:rFonts w:cs="Times New Roman"/>
                <w:szCs w:val="24"/>
              </w:rPr>
            </w:pPr>
            <w:r w:rsidRPr="00D66881">
              <w:rPr>
                <w:rFonts w:cs="Times New Roman"/>
                <w:szCs w:val="24"/>
              </w:rPr>
              <w:t>T</w:t>
            </w:r>
            <w:r w:rsidRPr="00D66881">
              <w:rPr>
                <w:rFonts w:cs="Times New Roman"/>
                <w:szCs w:val="24"/>
                <w:vertAlign w:val="subscript"/>
              </w:rPr>
              <w:t>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66881" w:rsidRPr="00D66881" w:rsidRDefault="00D66881" w:rsidP="00D6688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D66881">
              <w:rPr>
                <w:rFonts w:cs="Times New Roman"/>
                <w:szCs w:val="24"/>
              </w:rPr>
              <w:t>m</w:t>
            </w:r>
            <w:r w:rsidRPr="00D66881">
              <w:rPr>
                <w:rFonts w:cs="Times New Roman"/>
                <w:szCs w:val="24"/>
                <w:vertAlign w:val="subscript"/>
              </w:rPr>
              <w:t>i</w:t>
            </w:r>
            <w:r w:rsidRPr="00D66881">
              <w:rPr>
                <w:rFonts w:cs="Times New Roman"/>
                <w:szCs w:val="24"/>
              </w:rPr>
              <w:t>(h</w:t>
            </w:r>
            <w:r w:rsidRPr="00D66881">
              <w:rPr>
                <w:rFonts w:cs="Times New Roman"/>
                <w:szCs w:val="24"/>
                <w:vertAlign w:val="subscript"/>
              </w:rPr>
              <w:t>2</w:t>
            </w:r>
            <w:r w:rsidRPr="00D66881">
              <w:rPr>
                <w:rFonts w:cs="Times New Roman"/>
                <w:szCs w:val="24"/>
              </w:rPr>
              <w:t>-h</w:t>
            </w:r>
            <w:r w:rsidRPr="00D66881">
              <w:rPr>
                <w:rFonts w:cs="Times New Roman"/>
                <w:szCs w:val="24"/>
                <w:vertAlign w:val="subscript"/>
              </w:rPr>
              <w:t>1</w:t>
            </w:r>
            <w:r w:rsidRPr="00D66881">
              <w:rPr>
                <w:rFonts w:cs="Times New Roman"/>
                <w:szCs w:val="24"/>
              </w:rPr>
              <w:t>)</w:t>
            </w:r>
            <w:proofErr w:type="spellStart"/>
            <w:r w:rsidRPr="00D66881">
              <w:rPr>
                <w:rFonts w:cs="Times New Roman"/>
                <w:szCs w:val="24"/>
                <w:vertAlign w:val="subscript"/>
              </w:rPr>
              <w:t>i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881" w:rsidRPr="00D66881" w:rsidTr="00F827CA">
        <w:trPr>
          <w:trHeight w:val="315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66881" w:rsidRPr="00D66881" w:rsidRDefault="00D66881" w:rsidP="00D66881">
            <w:pPr>
              <w:jc w:val="center"/>
              <w:rPr>
                <w:rFonts w:cs="Times New Roman"/>
                <w:szCs w:val="24"/>
              </w:rPr>
            </w:pPr>
            <w:r w:rsidRPr="00D66881">
              <w:rPr>
                <w:rFonts w:cs="Times New Roman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66881" w:rsidRPr="00D66881" w:rsidRDefault="00D66881" w:rsidP="00D66881">
            <w:pPr>
              <w:jc w:val="center"/>
              <w:rPr>
                <w:rFonts w:cs="Times New Roman"/>
                <w:szCs w:val="24"/>
              </w:rPr>
            </w:pPr>
            <w:r w:rsidRPr="00D66881">
              <w:rPr>
                <w:rFonts w:cs="Times New Roman"/>
                <w:szCs w:val="24"/>
              </w:rPr>
              <w:t>kg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66881" w:rsidRPr="00D66881" w:rsidRDefault="00D66881" w:rsidP="00D66881">
            <w:pPr>
              <w:jc w:val="center"/>
              <w:rPr>
                <w:rFonts w:cs="Times New Roman"/>
                <w:szCs w:val="24"/>
              </w:rPr>
            </w:pPr>
            <w:r w:rsidRPr="00D66881">
              <w:rPr>
                <w:rFonts w:cs="Times New Roman"/>
                <w:szCs w:val="24"/>
              </w:rPr>
              <w:t>kJ/kg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66881" w:rsidRPr="00D66881" w:rsidRDefault="00D66881" w:rsidP="00D66881">
            <w:pPr>
              <w:jc w:val="center"/>
              <w:rPr>
                <w:rFonts w:cs="Times New Roman"/>
                <w:szCs w:val="24"/>
              </w:rPr>
            </w:pPr>
            <w:r w:rsidRPr="00D66881">
              <w:rPr>
                <w:rFonts w:cs="Times New Roman"/>
                <w:szCs w:val="24"/>
              </w:rPr>
              <w:t>K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66881" w:rsidRPr="00D66881" w:rsidRDefault="00D66881" w:rsidP="00D66881">
            <w:pPr>
              <w:jc w:val="center"/>
              <w:rPr>
                <w:rFonts w:cs="Times New Roman"/>
                <w:szCs w:val="24"/>
              </w:rPr>
            </w:pPr>
            <w:r w:rsidRPr="00D66881">
              <w:rPr>
                <w:rFonts w:cs="Times New Roman"/>
                <w:szCs w:val="24"/>
              </w:rPr>
              <w:t>K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66881" w:rsidRPr="00D66881" w:rsidRDefault="00D66881" w:rsidP="00D66881">
            <w:pPr>
              <w:jc w:val="center"/>
              <w:rPr>
                <w:rFonts w:cs="Times New Roman"/>
                <w:szCs w:val="24"/>
              </w:rPr>
            </w:pPr>
            <w:r w:rsidRPr="00D66881">
              <w:rPr>
                <w:rFonts w:cs="Times New Roman"/>
                <w:szCs w:val="24"/>
              </w:rPr>
              <w:t>kJ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881" w:rsidRPr="00D66881" w:rsidTr="00F827CA">
        <w:trPr>
          <w:trHeight w:val="315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66881" w:rsidRPr="00D66881" w:rsidRDefault="00D66881" w:rsidP="00D66881">
            <w:pPr>
              <w:jc w:val="center"/>
              <w:rPr>
                <w:rFonts w:cs="Times New Roman"/>
                <w:szCs w:val="24"/>
              </w:rPr>
            </w:pPr>
            <w:r w:rsidRPr="00D66881">
              <w:rPr>
                <w:rFonts w:cs="Times New Roman"/>
                <w:szCs w:val="24"/>
              </w:rPr>
              <w:t>given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66881" w:rsidRPr="00D66881" w:rsidRDefault="00D66881" w:rsidP="00D66881">
            <w:pPr>
              <w:jc w:val="center"/>
              <w:rPr>
                <w:rFonts w:cs="Times New Roman"/>
                <w:szCs w:val="24"/>
              </w:rPr>
            </w:pPr>
            <w:r w:rsidRPr="00D66881">
              <w:rPr>
                <w:rFonts w:cs="Times New Roman"/>
                <w:szCs w:val="24"/>
              </w:rPr>
              <w:t>given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66881" w:rsidRPr="00D66881" w:rsidRDefault="00D66881" w:rsidP="00D66881">
            <w:pPr>
              <w:jc w:val="center"/>
              <w:rPr>
                <w:rFonts w:cs="Times New Roman"/>
                <w:szCs w:val="24"/>
              </w:rPr>
            </w:pPr>
            <w:r w:rsidRPr="00D66881">
              <w:rPr>
                <w:rFonts w:cs="Times New Roman"/>
                <w:szCs w:val="24"/>
              </w:rPr>
              <w:t>A-2(a)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66881" w:rsidRPr="00D66881" w:rsidRDefault="00D66881" w:rsidP="00D66881">
            <w:pPr>
              <w:jc w:val="center"/>
              <w:rPr>
                <w:rFonts w:cs="Times New Roman"/>
                <w:szCs w:val="24"/>
              </w:rPr>
            </w:pPr>
            <w:r w:rsidRPr="00D66881">
              <w:rPr>
                <w:rFonts w:cs="Times New Roman"/>
                <w:szCs w:val="24"/>
              </w:rPr>
              <w:t>given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66881" w:rsidRPr="00D66881" w:rsidRDefault="00D66881" w:rsidP="00D66881">
            <w:pPr>
              <w:jc w:val="center"/>
              <w:rPr>
                <w:rFonts w:cs="Times New Roman"/>
                <w:szCs w:val="24"/>
              </w:rPr>
            </w:pPr>
            <w:r w:rsidRPr="00D66881">
              <w:rPr>
                <w:rFonts w:cs="Times New Roman"/>
                <w:szCs w:val="24"/>
              </w:rPr>
              <w:t>given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D66881" w:rsidRPr="00D66881" w:rsidRDefault="00D66881" w:rsidP="00D66881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D66881">
              <w:rPr>
                <w:rFonts w:cs="Times New Roman"/>
                <w:szCs w:val="24"/>
              </w:rPr>
              <w:t>mC</w:t>
            </w:r>
            <w:r w:rsidRPr="00D66881">
              <w:rPr>
                <w:rFonts w:cs="Times New Roman"/>
                <w:szCs w:val="24"/>
                <w:vertAlign w:val="subscript"/>
              </w:rPr>
              <w:t>p</w:t>
            </w:r>
            <w:proofErr w:type="spellEnd"/>
            <w:r w:rsidRPr="00D66881">
              <w:rPr>
                <w:rFonts w:cs="Times New Roman"/>
                <w:szCs w:val="24"/>
              </w:rPr>
              <w:t>(T</w:t>
            </w:r>
            <w:r w:rsidRPr="00D66881">
              <w:rPr>
                <w:rFonts w:cs="Times New Roman"/>
                <w:szCs w:val="24"/>
                <w:vertAlign w:val="subscript"/>
              </w:rPr>
              <w:t>2</w:t>
            </w:r>
            <w:r w:rsidRPr="00D66881">
              <w:rPr>
                <w:rFonts w:cs="Times New Roman"/>
                <w:szCs w:val="24"/>
              </w:rPr>
              <w:t>-T</w:t>
            </w:r>
            <w:r w:rsidRPr="00D66881">
              <w:rPr>
                <w:rFonts w:cs="Times New Roman"/>
                <w:szCs w:val="24"/>
                <w:vertAlign w:val="subscript"/>
              </w:rPr>
              <w:t>1</w:t>
            </w:r>
            <w:r w:rsidRPr="00D66881">
              <w:rPr>
                <w:rFonts w:cs="Times New Roman"/>
                <w:szCs w:val="24"/>
              </w:rPr>
              <w:t>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C97" w:rsidRPr="00D66881" w:rsidTr="009B29D9">
        <w:trPr>
          <w:trHeight w:val="315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97" w:rsidRPr="00D66881" w:rsidRDefault="00327C97" w:rsidP="00D66881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D66881">
              <w:rPr>
                <w:rFonts w:cs="Times New Roman"/>
                <w:b/>
                <w:bCs/>
                <w:szCs w:val="24"/>
              </w:rPr>
              <w:t>H</w:t>
            </w:r>
            <w:r w:rsidRPr="00D66881">
              <w:rPr>
                <w:rFonts w:cs="Times New Roman"/>
                <w:b/>
                <w:bCs/>
                <w:szCs w:val="24"/>
                <w:vertAlign w:val="subscrip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97" w:rsidRPr="00D66881" w:rsidRDefault="00327C97" w:rsidP="00D66881">
            <w:pPr>
              <w:jc w:val="center"/>
              <w:rPr>
                <w:rFonts w:cs="Times New Roman"/>
                <w:szCs w:val="24"/>
              </w:rPr>
            </w:pPr>
            <w:r w:rsidRPr="00D66881">
              <w:rPr>
                <w:rFonts w:cs="Times New Roman"/>
                <w:szCs w:val="24"/>
              </w:rPr>
              <w:t>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C97" w:rsidRPr="0009511D" w:rsidRDefault="00327C97" w:rsidP="00327C97">
            <w:pPr>
              <w:jc w:val="right"/>
            </w:pPr>
            <w:r w:rsidRPr="0009511D">
              <w:t>14.31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C97" w:rsidRPr="0009511D" w:rsidRDefault="00327C97" w:rsidP="00327C97">
            <w:pPr>
              <w:jc w:val="right"/>
            </w:pPr>
            <w:r w:rsidRPr="0009511D">
              <w:t>250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C97" w:rsidRPr="0009511D" w:rsidRDefault="00327C97" w:rsidP="00327C97">
            <w:pPr>
              <w:jc w:val="right"/>
            </w:pPr>
            <w:r w:rsidRPr="0009511D">
              <w:t>350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C97" w:rsidRPr="0009511D" w:rsidRDefault="00327C97" w:rsidP="00327C97">
            <w:pPr>
              <w:jc w:val="right"/>
            </w:pPr>
            <w:r w:rsidRPr="0009511D">
              <w:t>8,584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C97" w:rsidRPr="00D66881" w:rsidRDefault="00327C97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C97" w:rsidRPr="00D66881" w:rsidRDefault="00327C97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C97" w:rsidRPr="00D66881" w:rsidTr="009B29D9">
        <w:trPr>
          <w:trHeight w:val="315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97" w:rsidRPr="00D66881" w:rsidRDefault="00327C97" w:rsidP="00D66881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D66881">
              <w:rPr>
                <w:rFonts w:cs="Times New Roman"/>
                <w:b/>
                <w:bCs/>
                <w:szCs w:val="24"/>
              </w:rPr>
              <w:t>N</w:t>
            </w:r>
            <w:r w:rsidRPr="00D66881">
              <w:rPr>
                <w:rFonts w:cs="Times New Roman"/>
                <w:b/>
                <w:bCs/>
                <w:szCs w:val="24"/>
                <w:vertAlign w:val="subscrip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97" w:rsidRPr="00D66881" w:rsidRDefault="00327C97" w:rsidP="00D66881">
            <w:pPr>
              <w:jc w:val="center"/>
              <w:rPr>
                <w:rFonts w:cs="Times New Roman"/>
                <w:szCs w:val="24"/>
              </w:rPr>
            </w:pPr>
            <w:r w:rsidRPr="00D66881">
              <w:rPr>
                <w:rFonts w:cs="Times New Roman"/>
                <w:szCs w:val="24"/>
              </w:rPr>
              <w:t>21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C97" w:rsidRPr="0009511D" w:rsidRDefault="00327C97" w:rsidP="00327C97">
            <w:pPr>
              <w:jc w:val="right"/>
            </w:pPr>
            <w:r w:rsidRPr="0009511D">
              <w:t>1.04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C97" w:rsidRPr="0009511D" w:rsidRDefault="00327C97" w:rsidP="00327C97">
            <w:pPr>
              <w:jc w:val="right"/>
            </w:pPr>
            <w:r w:rsidRPr="0009511D">
              <w:t>250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C97" w:rsidRPr="0009511D" w:rsidRDefault="00327C97" w:rsidP="00327C97">
            <w:pPr>
              <w:jc w:val="right"/>
            </w:pPr>
            <w:r w:rsidRPr="0009511D">
              <w:t>350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C97" w:rsidRPr="0009511D" w:rsidRDefault="00327C97" w:rsidP="00327C97">
            <w:pPr>
              <w:jc w:val="right"/>
            </w:pPr>
            <w:r w:rsidRPr="0009511D">
              <w:t>2,182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C97" w:rsidRPr="00D66881" w:rsidRDefault="00327C97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C97" w:rsidRPr="00D66881" w:rsidRDefault="00327C97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C97" w:rsidRPr="00D66881" w:rsidTr="009B29D9">
        <w:trPr>
          <w:trHeight w:val="315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97" w:rsidRPr="00D66881" w:rsidRDefault="00327C97" w:rsidP="00D66881">
            <w:pPr>
              <w:jc w:val="right"/>
              <w:rPr>
                <w:rFonts w:cs="Times New Roman"/>
                <w:szCs w:val="24"/>
              </w:rPr>
            </w:pPr>
            <w:r w:rsidRPr="00D66881">
              <w:rPr>
                <w:rFonts w:cs="Times New Roman"/>
                <w:szCs w:val="24"/>
              </w:rPr>
              <w:t>sum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C97" w:rsidRPr="00D66881" w:rsidRDefault="00327C97" w:rsidP="00D66881">
            <w:pPr>
              <w:jc w:val="center"/>
              <w:rPr>
                <w:rFonts w:cs="Times New Roman"/>
                <w:szCs w:val="24"/>
              </w:rPr>
            </w:pPr>
            <w:r w:rsidRPr="00D66881">
              <w:rPr>
                <w:rFonts w:cs="Times New Roman"/>
                <w:szCs w:val="24"/>
              </w:rPr>
              <w:t>27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C97" w:rsidRPr="0009511D" w:rsidRDefault="00327C97" w:rsidP="00327C97">
            <w:pPr>
              <w:jc w:val="right"/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C97" w:rsidRPr="0009511D" w:rsidRDefault="00327C97" w:rsidP="00327C97">
            <w:pPr>
              <w:jc w:val="right"/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7C97" w:rsidRPr="0009511D" w:rsidRDefault="00327C97" w:rsidP="00327C97">
            <w:pPr>
              <w:jc w:val="right"/>
            </w:pPr>
          </w:p>
        </w:tc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C97" w:rsidRDefault="00327C97" w:rsidP="00327C97">
            <w:pPr>
              <w:jc w:val="right"/>
            </w:pPr>
            <w:r w:rsidRPr="0009511D">
              <w:t>10,766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C97" w:rsidRPr="00D66881" w:rsidRDefault="00327C97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C97" w:rsidRPr="00D66881" w:rsidRDefault="00327C97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881" w:rsidRPr="00D66881" w:rsidTr="00F827CA">
        <w:trPr>
          <w:trHeight w:val="255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881" w:rsidRPr="00D66881" w:rsidRDefault="00D66881" w:rsidP="00D668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6881" w:rsidRDefault="00D66881" w:rsidP="00314C47">
      <w:pPr>
        <w:jc w:val="both"/>
        <w:rPr>
          <w:sz w:val="28"/>
        </w:rPr>
      </w:pPr>
    </w:p>
    <w:p w:rsidR="00DD6C6F" w:rsidRDefault="00DD6C6F" w:rsidP="00DD6C6F">
      <w:pPr>
        <w:tabs>
          <w:tab w:val="left" w:pos="4090"/>
        </w:tabs>
        <w:rPr>
          <w:sz w:val="28"/>
          <w:lang w:val="nl-NL"/>
        </w:rPr>
      </w:pPr>
    </w:p>
    <w:p w:rsidR="00DD6C6F" w:rsidRDefault="00F827CA" w:rsidP="00DD6C6F">
      <w:pPr>
        <w:tabs>
          <w:tab w:val="left" w:pos="4090"/>
        </w:tabs>
        <w:rPr>
          <w:sz w:val="28"/>
          <w:lang w:val="nl-NL"/>
        </w:rPr>
      </w:pPr>
      <w:proofErr w:type="gramStart"/>
      <w:r w:rsidRPr="008F6ADD">
        <w:rPr>
          <w:sz w:val="28"/>
        </w:rPr>
        <w:t>the</w:t>
      </w:r>
      <w:proofErr w:type="gramEnd"/>
      <w:r w:rsidRPr="008F6ADD">
        <w:rPr>
          <w:sz w:val="28"/>
        </w:rPr>
        <w:t xml:space="preserve"> heat transfer during this </w:t>
      </w:r>
      <w:r>
        <w:rPr>
          <w:sz w:val="28"/>
        </w:rPr>
        <w:t xml:space="preserve">process, </w:t>
      </w:r>
      <w:r>
        <w:rPr>
          <w:rFonts w:ascii="Arial" w:hAnsi="Arial" w:cs="Arial"/>
          <w:sz w:val="20"/>
          <w:szCs w:val="20"/>
        </w:rPr>
        <w:t xml:space="preserve"> </w:t>
      </w:r>
      <w:r w:rsidRPr="00D66881">
        <w:rPr>
          <w:rFonts w:ascii="Arial" w:hAnsi="Arial" w:cs="Arial"/>
          <w:sz w:val="20"/>
          <w:szCs w:val="20"/>
        </w:rPr>
        <w:t>Q</w:t>
      </w:r>
      <w:r w:rsidRPr="00D66881">
        <w:rPr>
          <w:rFonts w:ascii="Arial" w:hAnsi="Arial" w:cs="Arial"/>
          <w:sz w:val="20"/>
          <w:szCs w:val="20"/>
          <w:vertAlign w:val="subscript"/>
        </w:rPr>
        <w:t>in</w:t>
      </w:r>
      <w:r w:rsidRPr="00D668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D66881">
        <w:rPr>
          <w:rFonts w:ascii="Arial" w:hAnsi="Arial" w:cs="Arial"/>
          <w:sz w:val="20"/>
          <w:szCs w:val="20"/>
        </w:rPr>
        <w:t xml:space="preserve">= </w:t>
      </w:r>
      <w:r>
        <w:rPr>
          <w:rFonts w:ascii="Arial" w:hAnsi="Arial" w:cs="Arial"/>
          <w:sz w:val="20"/>
          <w:szCs w:val="20"/>
        </w:rPr>
        <w:t xml:space="preserve">  </w:t>
      </w:r>
      <w:r w:rsidRPr="00D66881">
        <w:rPr>
          <w:rFonts w:ascii="Arial" w:hAnsi="Arial" w:cs="Arial"/>
          <w:sz w:val="20"/>
          <w:szCs w:val="20"/>
        </w:rPr>
        <w:t>H</w:t>
      </w:r>
      <w:r w:rsidRPr="00D66881">
        <w:rPr>
          <w:rFonts w:ascii="Arial" w:hAnsi="Arial" w:cs="Arial"/>
          <w:sz w:val="20"/>
          <w:szCs w:val="20"/>
          <w:vertAlign w:val="subscript"/>
        </w:rPr>
        <w:t>2</w:t>
      </w:r>
      <w:r w:rsidRPr="00D66881">
        <w:rPr>
          <w:rFonts w:ascii="Arial" w:hAnsi="Arial" w:cs="Arial"/>
          <w:sz w:val="20"/>
          <w:szCs w:val="20"/>
        </w:rPr>
        <w:t>-H</w:t>
      </w:r>
      <w:r w:rsidRPr="00D66881">
        <w:rPr>
          <w:rFonts w:ascii="Arial" w:hAnsi="Arial" w:cs="Arial"/>
          <w:sz w:val="20"/>
          <w:szCs w:val="20"/>
          <w:vertAlign w:val="subscript"/>
        </w:rPr>
        <w:t>1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=     </w:t>
      </w:r>
      <w:r w:rsidR="00327C97">
        <w:rPr>
          <w:rFonts w:ascii="Arial" w:hAnsi="Arial" w:cs="Arial"/>
          <w:b/>
          <w:bCs/>
          <w:color w:val="000080"/>
          <w:sz w:val="20"/>
          <w:szCs w:val="20"/>
        </w:rPr>
        <w:t xml:space="preserve">10,766 </w:t>
      </w:r>
      <w:r>
        <w:rPr>
          <w:sz w:val="28"/>
          <w:lang w:val="nl-NL"/>
        </w:rPr>
        <w:t>kJ             Answer</w:t>
      </w:r>
    </w:p>
    <w:p w:rsidR="00387425" w:rsidRDefault="00387425">
      <w:pPr>
        <w:rPr>
          <w:sz w:val="32"/>
          <w:szCs w:val="32"/>
          <w:u w:val="single"/>
          <w:cs/>
        </w:rPr>
      </w:pPr>
      <w:r>
        <w:rPr>
          <w:sz w:val="32"/>
          <w:szCs w:val="32"/>
          <w:u w:val="single"/>
          <w:cs/>
        </w:rPr>
        <w:br w:type="page"/>
      </w:r>
    </w:p>
    <w:p w:rsidR="00DD6C6F" w:rsidRPr="00DD6C6F" w:rsidRDefault="00DD6C6F" w:rsidP="00DD6C6F">
      <w:pPr>
        <w:pBdr>
          <w:bottom w:val="single" w:sz="12" w:space="1" w:color="auto"/>
        </w:pBdr>
        <w:spacing w:line="360" w:lineRule="auto"/>
        <w:rPr>
          <w:sz w:val="32"/>
          <w:szCs w:val="32"/>
          <w:u w:val="single"/>
        </w:rPr>
      </w:pPr>
      <w:r w:rsidRPr="00DD6C6F">
        <w:rPr>
          <w:rFonts w:hint="cs"/>
          <w:sz w:val="32"/>
          <w:szCs w:val="32"/>
          <w:u w:val="single"/>
          <w:cs/>
        </w:rPr>
        <w:lastRenderedPageBreak/>
        <w:t>ห้องสอบ..............ที่นั่งสอบ ............กลุ่ม.......รหัส ...................... ชื่อ-สกุล....................................................................</w:t>
      </w:r>
    </w:p>
    <w:p w:rsidR="005E552D" w:rsidRDefault="00DD6C6F" w:rsidP="001A663B">
      <w:pPr>
        <w:spacing w:line="360" w:lineRule="auto"/>
        <w:rPr>
          <w:rFonts w:cs="Times New Roman"/>
          <w:color w:val="000000"/>
          <w:sz w:val="28"/>
        </w:rPr>
      </w:pPr>
      <w:r>
        <w:rPr>
          <w:b/>
          <w:bCs/>
          <w:noProof/>
          <w:sz w:val="28"/>
        </w:rPr>
        <w:t>5)</w:t>
      </w:r>
      <w:r>
        <w:rPr>
          <w:sz w:val="28"/>
        </w:rPr>
        <w:t xml:space="preserve"> </w:t>
      </w:r>
      <w:r w:rsidR="001A663B">
        <w:rPr>
          <w:rFonts w:cs="Times New Roman"/>
          <w:color w:val="000000"/>
          <w:sz w:val="28"/>
        </w:rPr>
        <w:t xml:space="preserve"> </w:t>
      </w:r>
      <w:r w:rsidR="008931D0">
        <w:rPr>
          <w:noProof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3766290</wp:posOffset>
            </wp:positionH>
            <wp:positionV relativeFrom="paragraph">
              <wp:posOffset>325116</wp:posOffset>
            </wp:positionV>
            <wp:extent cx="2586125" cy="1699774"/>
            <wp:effectExtent l="0" t="0" r="0" b="0"/>
            <wp:wrapNone/>
            <wp:docPr id="1" name="Picture 1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125" cy="1699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169F" w:rsidRPr="00CC21D2">
        <w:rPr>
          <w:szCs w:val="24"/>
        </w:rPr>
        <w:t xml:space="preserve">Air </w:t>
      </w:r>
      <w:proofErr w:type="gramStart"/>
      <w:r w:rsidR="0023169F" w:rsidRPr="00CC21D2">
        <w:rPr>
          <w:szCs w:val="24"/>
        </w:rPr>
        <w:t>at  1</w:t>
      </w:r>
      <w:proofErr w:type="gramEnd"/>
      <w:r w:rsidR="0023169F" w:rsidRPr="00CC21D2">
        <w:rPr>
          <w:szCs w:val="24"/>
        </w:rPr>
        <w:t xml:space="preserve"> </w:t>
      </w:r>
      <w:proofErr w:type="spellStart"/>
      <w:r w:rsidR="0023169F" w:rsidRPr="00CC21D2">
        <w:rPr>
          <w:szCs w:val="24"/>
        </w:rPr>
        <w:t>MPa</w:t>
      </w:r>
      <w:proofErr w:type="spellEnd"/>
      <w:r w:rsidR="0023169F" w:rsidRPr="00CC21D2">
        <w:rPr>
          <w:szCs w:val="24"/>
        </w:rPr>
        <w:t xml:space="preserve"> and 600</w:t>
      </w:r>
      <w:r w:rsidR="0023169F" w:rsidRPr="00CC21D2">
        <w:rPr>
          <w:position w:val="10"/>
          <w:szCs w:val="24"/>
        </w:rPr>
        <w:t>o</w:t>
      </w:r>
      <w:r w:rsidR="0023169F" w:rsidRPr="00CC21D2">
        <w:rPr>
          <w:szCs w:val="24"/>
        </w:rPr>
        <w:t xml:space="preserve">C enters a converging nozzle with a velocity of 150 m/s.  </w:t>
      </w:r>
      <w:r w:rsidR="0023169F">
        <w:rPr>
          <w:szCs w:val="24"/>
        </w:rPr>
        <w:t>T</w:t>
      </w:r>
      <w:r w:rsidR="0023169F" w:rsidRPr="00CC21D2">
        <w:rPr>
          <w:szCs w:val="24"/>
        </w:rPr>
        <w:t xml:space="preserve">he nozzle throat area </w:t>
      </w:r>
      <w:r w:rsidR="0023169F">
        <w:rPr>
          <w:szCs w:val="24"/>
        </w:rPr>
        <w:t>is</w:t>
      </w:r>
      <w:r w:rsidR="0023169F" w:rsidRPr="00CC21D2">
        <w:rPr>
          <w:szCs w:val="24"/>
        </w:rPr>
        <w:t xml:space="preserve"> 50 cm</w:t>
      </w:r>
      <w:r w:rsidR="0023169F" w:rsidRPr="00CC21D2">
        <w:rPr>
          <w:position w:val="10"/>
          <w:szCs w:val="24"/>
        </w:rPr>
        <w:t>2</w:t>
      </w:r>
      <w:r w:rsidR="0023169F" w:rsidRPr="00CC21D2">
        <w:rPr>
          <w:szCs w:val="24"/>
        </w:rPr>
        <w:t xml:space="preserve"> </w:t>
      </w:r>
      <w:r w:rsidR="0023169F">
        <w:rPr>
          <w:szCs w:val="24"/>
        </w:rPr>
        <w:t>and</w:t>
      </w:r>
      <w:r w:rsidR="0023169F" w:rsidRPr="00CC21D2">
        <w:rPr>
          <w:szCs w:val="24"/>
        </w:rPr>
        <w:t xml:space="preserve"> the back pressure is 0.4 </w:t>
      </w:r>
      <w:proofErr w:type="spellStart"/>
      <w:r w:rsidR="0023169F" w:rsidRPr="00CC21D2">
        <w:rPr>
          <w:szCs w:val="24"/>
        </w:rPr>
        <w:t>MPa</w:t>
      </w:r>
      <w:proofErr w:type="spellEnd"/>
      <w:r w:rsidR="0023169F" w:rsidRPr="00CC21D2">
        <w:rPr>
          <w:szCs w:val="24"/>
        </w:rPr>
        <w:t>.</w:t>
      </w:r>
      <w:r w:rsidR="0023169F" w:rsidRPr="00CC21D2">
        <w:rPr>
          <w:i/>
          <w:iCs/>
          <w:color w:val="FF3300"/>
          <w:szCs w:val="24"/>
        </w:rPr>
        <w:t xml:space="preserve">  </w:t>
      </w:r>
      <w:r w:rsidR="0023169F" w:rsidRPr="00CC21D2">
        <w:rPr>
          <w:szCs w:val="24"/>
        </w:rPr>
        <w:t xml:space="preserve">Determine </w:t>
      </w:r>
      <w:r w:rsidR="00387425">
        <w:rPr>
          <w:szCs w:val="24"/>
        </w:rPr>
        <w:tab/>
      </w:r>
      <w:r w:rsidR="00387425">
        <w:rPr>
          <w:szCs w:val="24"/>
        </w:rPr>
        <w:tab/>
      </w:r>
      <w:r w:rsidR="00387425">
        <w:rPr>
          <w:szCs w:val="24"/>
        </w:rPr>
        <w:tab/>
      </w:r>
    </w:p>
    <w:p w:rsidR="0023169F" w:rsidRDefault="002F610F" w:rsidP="001A663B">
      <w:pPr>
        <w:pStyle w:val="a8"/>
        <w:numPr>
          <w:ilvl w:val="0"/>
          <w:numId w:val="6"/>
        </w:numPr>
        <w:tabs>
          <w:tab w:val="left" w:pos="4090"/>
        </w:tabs>
        <w:spacing w:line="360" w:lineRule="auto"/>
        <w:contextualSpacing w:val="0"/>
        <w:rPr>
          <w:szCs w:val="24"/>
        </w:rPr>
      </w:pPr>
      <w:r>
        <w:rPr>
          <w:szCs w:val="24"/>
        </w:rPr>
        <w:t>t</w:t>
      </w:r>
      <w:r w:rsidR="0023169F">
        <w:rPr>
          <w:szCs w:val="24"/>
        </w:rPr>
        <w:t>he stagnation temperature and stagnation pressure,</w:t>
      </w:r>
    </w:p>
    <w:p w:rsidR="0023169F" w:rsidRDefault="002F610F" w:rsidP="001A663B">
      <w:pPr>
        <w:pStyle w:val="a8"/>
        <w:numPr>
          <w:ilvl w:val="0"/>
          <w:numId w:val="6"/>
        </w:numPr>
        <w:tabs>
          <w:tab w:val="left" w:pos="4090"/>
        </w:tabs>
        <w:spacing w:line="360" w:lineRule="auto"/>
        <w:contextualSpacing w:val="0"/>
        <w:rPr>
          <w:szCs w:val="24"/>
        </w:rPr>
      </w:pPr>
      <w:r>
        <w:rPr>
          <w:szCs w:val="24"/>
        </w:rPr>
        <w:t>t</w:t>
      </w:r>
      <w:r w:rsidR="0023169F">
        <w:rPr>
          <w:szCs w:val="24"/>
        </w:rPr>
        <w:t>he critical pressure and the pressure at exit (throat)</w:t>
      </w:r>
      <w:r>
        <w:rPr>
          <w:szCs w:val="24"/>
        </w:rPr>
        <w:t>,</w:t>
      </w:r>
    </w:p>
    <w:p w:rsidR="0023169F" w:rsidRPr="0023169F" w:rsidRDefault="0023169F" w:rsidP="001A663B">
      <w:pPr>
        <w:pStyle w:val="a8"/>
        <w:numPr>
          <w:ilvl w:val="0"/>
          <w:numId w:val="6"/>
        </w:numPr>
        <w:tabs>
          <w:tab w:val="left" w:pos="4090"/>
        </w:tabs>
        <w:spacing w:line="360" w:lineRule="auto"/>
        <w:contextualSpacing w:val="0"/>
        <w:rPr>
          <w:sz w:val="28"/>
        </w:rPr>
      </w:pPr>
      <w:proofErr w:type="gramStart"/>
      <w:r w:rsidRPr="0023169F">
        <w:rPr>
          <w:szCs w:val="24"/>
        </w:rPr>
        <w:t>the</w:t>
      </w:r>
      <w:proofErr w:type="gramEnd"/>
      <w:r w:rsidRPr="0023169F">
        <w:rPr>
          <w:szCs w:val="24"/>
        </w:rPr>
        <w:t xml:space="preserve"> mass flow rate through the nozzle</w:t>
      </w:r>
      <w:r w:rsidR="00387425">
        <w:rPr>
          <w:szCs w:val="24"/>
        </w:rPr>
        <w:t>.</w:t>
      </w:r>
    </w:p>
    <w:p w:rsidR="0023169F" w:rsidRPr="00387425" w:rsidRDefault="00387425" w:rsidP="001A663B">
      <w:pPr>
        <w:tabs>
          <w:tab w:val="left" w:pos="4090"/>
        </w:tabs>
        <w:spacing w:line="360" w:lineRule="auto"/>
        <w:ind w:left="36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CC21D2">
        <w:rPr>
          <w:szCs w:val="24"/>
        </w:rPr>
        <w:t>(10 marks)</w:t>
      </w:r>
    </w:p>
    <w:p w:rsidR="00DD6C6F" w:rsidRDefault="00DD6C6F" w:rsidP="001A663B">
      <w:pPr>
        <w:tabs>
          <w:tab w:val="left" w:pos="4090"/>
        </w:tabs>
        <w:spacing w:line="360" w:lineRule="auto"/>
        <w:rPr>
          <w:sz w:val="28"/>
        </w:rPr>
      </w:pPr>
    </w:p>
    <w:p w:rsidR="00DD6C6F" w:rsidRDefault="00DD6C6F" w:rsidP="00DD6C6F">
      <w:pPr>
        <w:tabs>
          <w:tab w:val="left" w:pos="4090"/>
        </w:tabs>
        <w:rPr>
          <w:sz w:val="28"/>
        </w:rPr>
      </w:pPr>
    </w:p>
    <w:p w:rsidR="00DD6C6F" w:rsidRDefault="00DD6C6F" w:rsidP="00DD6C6F">
      <w:pPr>
        <w:tabs>
          <w:tab w:val="left" w:pos="4090"/>
        </w:tabs>
        <w:rPr>
          <w:sz w:val="28"/>
        </w:rPr>
      </w:pPr>
    </w:p>
    <w:p w:rsidR="00DD6C6F" w:rsidRDefault="00387425" w:rsidP="00DD6C6F">
      <w:pPr>
        <w:tabs>
          <w:tab w:val="left" w:pos="4090"/>
        </w:tabs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84455</wp:posOffset>
            </wp:positionV>
            <wp:extent cx="5883275" cy="4902835"/>
            <wp:effectExtent l="19050" t="0" r="3175" b="0"/>
            <wp:wrapNone/>
            <wp:docPr id="1024" name="Picture 1024" descr="Therm2Final2007Solution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herm2Final2007Solution0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15710" t="30748" b="19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275" cy="490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6C6F" w:rsidRDefault="00DD6C6F" w:rsidP="00DD6C6F">
      <w:pPr>
        <w:tabs>
          <w:tab w:val="left" w:pos="4090"/>
        </w:tabs>
        <w:rPr>
          <w:sz w:val="28"/>
        </w:rPr>
      </w:pPr>
    </w:p>
    <w:p w:rsidR="00DD6C6F" w:rsidRDefault="00DD6C6F" w:rsidP="00DD6C6F">
      <w:pPr>
        <w:tabs>
          <w:tab w:val="left" w:pos="4090"/>
        </w:tabs>
        <w:rPr>
          <w:sz w:val="28"/>
        </w:rPr>
      </w:pPr>
    </w:p>
    <w:p w:rsidR="00DD6C6F" w:rsidRDefault="00DD6C6F" w:rsidP="00DD6C6F">
      <w:pPr>
        <w:tabs>
          <w:tab w:val="left" w:pos="4090"/>
        </w:tabs>
        <w:rPr>
          <w:sz w:val="28"/>
        </w:rPr>
      </w:pPr>
    </w:p>
    <w:p w:rsidR="00DD6C6F" w:rsidRDefault="00DD6C6F" w:rsidP="00DD6C6F">
      <w:pPr>
        <w:tabs>
          <w:tab w:val="left" w:pos="4090"/>
        </w:tabs>
        <w:rPr>
          <w:sz w:val="28"/>
        </w:rPr>
      </w:pPr>
    </w:p>
    <w:p w:rsidR="00DD6C6F" w:rsidRDefault="00DD6C6F" w:rsidP="00DD6C6F">
      <w:pPr>
        <w:tabs>
          <w:tab w:val="left" w:pos="4090"/>
        </w:tabs>
        <w:rPr>
          <w:sz w:val="28"/>
        </w:rPr>
      </w:pPr>
    </w:p>
    <w:p w:rsidR="00DD6C6F" w:rsidRDefault="00DD6C6F" w:rsidP="00DD6C6F">
      <w:pPr>
        <w:tabs>
          <w:tab w:val="left" w:pos="4090"/>
        </w:tabs>
        <w:rPr>
          <w:sz w:val="28"/>
        </w:rPr>
      </w:pPr>
    </w:p>
    <w:sectPr w:rsidR="00DD6C6F" w:rsidSect="00D44959">
      <w:headerReference w:type="even" r:id="rId23"/>
      <w:headerReference w:type="default" r:id="rId24"/>
      <w:pgSz w:w="11906" w:h="16838"/>
      <w:pgMar w:top="1134" w:right="849" w:bottom="284" w:left="1260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635" w:rsidRDefault="00DD4635">
      <w:r>
        <w:separator/>
      </w:r>
    </w:p>
  </w:endnote>
  <w:endnote w:type="continuationSeparator" w:id="0">
    <w:p w:rsidR="00DD4635" w:rsidRDefault="00DD4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ngsana News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635" w:rsidRDefault="00DD4635">
      <w:r>
        <w:separator/>
      </w:r>
    </w:p>
  </w:footnote>
  <w:footnote w:type="continuationSeparator" w:id="0">
    <w:p w:rsidR="00DD4635" w:rsidRDefault="00DD46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607" w:rsidRDefault="008334F3" w:rsidP="00817D7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060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0607" w:rsidRDefault="005E0607" w:rsidP="004B7D7C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607" w:rsidRPr="004B7D7C" w:rsidRDefault="008334F3" w:rsidP="00817D7A">
    <w:pPr>
      <w:pStyle w:val="a4"/>
      <w:framePr w:wrap="around" w:vAnchor="text" w:hAnchor="margin" w:xAlign="right" w:y="1"/>
      <w:rPr>
        <w:rStyle w:val="a5"/>
        <w:b/>
        <w:bCs/>
        <w:sz w:val="28"/>
        <w:szCs w:val="32"/>
      </w:rPr>
    </w:pPr>
    <w:r w:rsidRPr="004B7D7C">
      <w:rPr>
        <w:rStyle w:val="a5"/>
        <w:b/>
        <w:bCs/>
        <w:sz w:val="28"/>
        <w:szCs w:val="32"/>
      </w:rPr>
      <w:fldChar w:fldCharType="begin"/>
    </w:r>
    <w:r w:rsidR="005E0607" w:rsidRPr="004B7D7C">
      <w:rPr>
        <w:rStyle w:val="a5"/>
        <w:b/>
        <w:bCs/>
        <w:sz w:val="28"/>
        <w:szCs w:val="32"/>
      </w:rPr>
      <w:instrText xml:space="preserve">PAGE  </w:instrText>
    </w:r>
    <w:r w:rsidRPr="004B7D7C">
      <w:rPr>
        <w:rStyle w:val="a5"/>
        <w:b/>
        <w:bCs/>
        <w:sz w:val="28"/>
        <w:szCs w:val="32"/>
      </w:rPr>
      <w:fldChar w:fldCharType="separate"/>
    </w:r>
    <w:r w:rsidR="009549BD">
      <w:rPr>
        <w:rStyle w:val="a5"/>
        <w:b/>
        <w:bCs/>
        <w:noProof/>
        <w:sz w:val="28"/>
        <w:szCs w:val="32"/>
      </w:rPr>
      <w:t>2</w:t>
    </w:r>
    <w:r w:rsidRPr="004B7D7C">
      <w:rPr>
        <w:rStyle w:val="a5"/>
        <w:b/>
        <w:bCs/>
        <w:sz w:val="28"/>
        <w:szCs w:val="32"/>
      </w:rPr>
      <w:fldChar w:fldCharType="end"/>
    </w:r>
  </w:p>
  <w:p w:rsidR="005E0607" w:rsidRPr="001A6C73" w:rsidRDefault="005E0607" w:rsidP="001A6C73">
    <w:pPr>
      <w:rPr>
        <w:i/>
        <w:iCs/>
        <w:sz w:val="20"/>
        <w:szCs w:val="20"/>
      </w:rPr>
    </w:pPr>
    <w:r w:rsidRPr="001A6C73">
      <w:rPr>
        <w:rFonts w:hint="cs"/>
        <w:i/>
        <w:iCs/>
        <w:sz w:val="20"/>
        <w:szCs w:val="20"/>
        <w:cs/>
      </w:rPr>
      <w:t>ข้อสอบกลางภาค ประจำภาคปลาย ปีการศึกษา 255</w:t>
    </w:r>
    <w:r w:rsidR="00314C47">
      <w:rPr>
        <w:rFonts w:hint="cs"/>
        <w:i/>
        <w:iCs/>
        <w:sz w:val="20"/>
        <w:szCs w:val="20"/>
        <w:cs/>
      </w:rPr>
      <w:t>3</w:t>
    </w:r>
    <w:r w:rsidRPr="001A6C73">
      <w:rPr>
        <w:i/>
        <w:iCs/>
        <w:sz w:val="20"/>
        <w:szCs w:val="20"/>
      </w:rPr>
      <w:t xml:space="preserve"> Thermodynamics II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A4280"/>
    <w:multiLevelType w:val="hybridMultilevel"/>
    <w:tmpl w:val="4282CE20"/>
    <w:lvl w:ilvl="0" w:tplc="84BC9310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1AB95C89"/>
    <w:multiLevelType w:val="hybridMultilevel"/>
    <w:tmpl w:val="EA5662B4"/>
    <w:lvl w:ilvl="0" w:tplc="25B054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65F0B"/>
    <w:multiLevelType w:val="hybridMultilevel"/>
    <w:tmpl w:val="0AC8E3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88A09EC"/>
    <w:multiLevelType w:val="hybridMultilevel"/>
    <w:tmpl w:val="56D817B2"/>
    <w:lvl w:ilvl="0" w:tplc="275EAF36">
      <w:start w:val="1"/>
      <w:numFmt w:val="lowerLetter"/>
      <w:lvlText w:val="(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7761F"/>
    <w:multiLevelType w:val="hybridMultilevel"/>
    <w:tmpl w:val="99340A40"/>
    <w:lvl w:ilvl="0" w:tplc="19F059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13C2A6B"/>
    <w:multiLevelType w:val="hybridMultilevel"/>
    <w:tmpl w:val="9956E38E"/>
    <w:lvl w:ilvl="0" w:tplc="EB9C4034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802EAE"/>
    <w:multiLevelType w:val="hybridMultilevel"/>
    <w:tmpl w:val="143CC3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618F68BD"/>
    <w:multiLevelType w:val="hybridMultilevel"/>
    <w:tmpl w:val="79C0184E"/>
    <w:lvl w:ilvl="0" w:tplc="4BD6DB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stylePaneFormatFilter w:val="3F01"/>
  <w:defaultTabStop w:val="720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630A05"/>
    <w:rsid w:val="00000A40"/>
    <w:rsid w:val="000020B9"/>
    <w:rsid w:val="0000420C"/>
    <w:rsid w:val="000064C6"/>
    <w:rsid w:val="00006574"/>
    <w:rsid w:val="00017BD6"/>
    <w:rsid w:val="000300DF"/>
    <w:rsid w:val="00053462"/>
    <w:rsid w:val="000718C1"/>
    <w:rsid w:val="00081411"/>
    <w:rsid w:val="0008206F"/>
    <w:rsid w:val="00082FBD"/>
    <w:rsid w:val="0008544B"/>
    <w:rsid w:val="00096F7C"/>
    <w:rsid w:val="000A6EE5"/>
    <w:rsid w:val="000C1089"/>
    <w:rsid w:val="000D49AC"/>
    <w:rsid w:val="000E7FBC"/>
    <w:rsid w:val="000F5D6E"/>
    <w:rsid w:val="000F66E4"/>
    <w:rsid w:val="000F7D68"/>
    <w:rsid w:val="00103C25"/>
    <w:rsid w:val="001112EF"/>
    <w:rsid w:val="00113AB4"/>
    <w:rsid w:val="00115726"/>
    <w:rsid w:val="00167BBF"/>
    <w:rsid w:val="0017182B"/>
    <w:rsid w:val="00174999"/>
    <w:rsid w:val="001757DF"/>
    <w:rsid w:val="00185733"/>
    <w:rsid w:val="00193F3E"/>
    <w:rsid w:val="001A663B"/>
    <w:rsid w:val="001A6C73"/>
    <w:rsid w:val="001B0764"/>
    <w:rsid w:val="001B5E55"/>
    <w:rsid w:val="001B6676"/>
    <w:rsid w:val="001C0B5B"/>
    <w:rsid w:val="001D23AD"/>
    <w:rsid w:val="001D4A17"/>
    <w:rsid w:val="001E2853"/>
    <w:rsid w:val="001E4EC7"/>
    <w:rsid w:val="001F042A"/>
    <w:rsid w:val="00205547"/>
    <w:rsid w:val="002061CB"/>
    <w:rsid w:val="00217537"/>
    <w:rsid w:val="0023169F"/>
    <w:rsid w:val="00233C3B"/>
    <w:rsid w:val="0024168A"/>
    <w:rsid w:val="002425EC"/>
    <w:rsid w:val="00244C26"/>
    <w:rsid w:val="00247301"/>
    <w:rsid w:val="00247D98"/>
    <w:rsid w:val="00262E5E"/>
    <w:rsid w:val="00263467"/>
    <w:rsid w:val="0027797B"/>
    <w:rsid w:val="00280F6E"/>
    <w:rsid w:val="002822D4"/>
    <w:rsid w:val="002867A5"/>
    <w:rsid w:val="00294C48"/>
    <w:rsid w:val="002B03A0"/>
    <w:rsid w:val="002B0405"/>
    <w:rsid w:val="002E7510"/>
    <w:rsid w:val="002F0943"/>
    <w:rsid w:val="002F0C66"/>
    <w:rsid w:val="002F610F"/>
    <w:rsid w:val="00312984"/>
    <w:rsid w:val="00314C47"/>
    <w:rsid w:val="00322A07"/>
    <w:rsid w:val="00325C94"/>
    <w:rsid w:val="00327C97"/>
    <w:rsid w:val="003533C0"/>
    <w:rsid w:val="0035361A"/>
    <w:rsid w:val="00360AF9"/>
    <w:rsid w:val="00360D6C"/>
    <w:rsid w:val="00387425"/>
    <w:rsid w:val="003B36EF"/>
    <w:rsid w:val="003B4352"/>
    <w:rsid w:val="003C58A3"/>
    <w:rsid w:val="003D2496"/>
    <w:rsid w:val="003D4871"/>
    <w:rsid w:val="00401E28"/>
    <w:rsid w:val="004162C0"/>
    <w:rsid w:val="00430766"/>
    <w:rsid w:val="00443376"/>
    <w:rsid w:val="0044655E"/>
    <w:rsid w:val="00465A16"/>
    <w:rsid w:val="004A02AC"/>
    <w:rsid w:val="004A687F"/>
    <w:rsid w:val="004B7D7C"/>
    <w:rsid w:val="004C5AF8"/>
    <w:rsid w:val="004C7A68"/>
    <w:rsid w:val="004E3F13"/>
    <w:rsid w:val="004E5B9F"/>
    <w:rsid w:val="00542D51"/>
    <w:rsid w:val="00547495"/>
    <w:rsid w:val="005510C2"/>
    <w:rsid w:val="00593367"/>
    <w:rsid w:val="005A5D19"/>
    <w:rsid w:val="005B1662"/>
    <w:rsid w:val="005B649C"/>
    <w:rsid w:val="005E0607"/>
    <w:rsid w:val="005E1855"/>
    <w:rsid w:val="005E3E3F"/>
    <w:rsid w:val="005E552D"/>
    <w:rsid w:val="006031AB"/>
    <w:rsid w:val="00625A87"/>
    <w:rsid w:val="00627F55"/>
    <w:rsid w:val="00630A05"/>
    <w:rsid w:val="006576EB"/>
    <w:rsid w:val="00660ADF"/>
    <w:rsid w:val="006768A9"/>
    <w:rsid w:val="006C772A"/>
    <w:rsid w:val="006E0FE5"/>
    <w:rsid w:val="006E2560"/>
    <w:rsid w:val="0071551E"/>
    <w:rsid w:val="007160B3"/>
    <w:rsid w:val="007525D5"/>
    <w:rsid w:val="00791CFF"/>
    <w:rsid w:val="007A416D"/>
    <w:rsid w:val="007D0AAA"/>
    <w:rsid w:val="007D0E44"/>
    <w:rsid w:val="007E38D0"/>
    <w:rsid w:val="007E4EE0"/>
    <w:rsid w:val="007F1AE4"/>
    <w:rsid w:val="007F30E0"/>
    <w:rsid w:val="007F6988"/>
    <w:rsid w:val="008006C9"/>
    <w:rsid w:val="00807706"/>
    <w:rsid w:val="00812B94"/>
    <w:rsid w:val="00817D7A"/>
    <w:rsid w:val="00820F37"/>
    <w:rsid w:val="008214B3"/>
    <w:rsid w:val="00826097"/>
    <w:rsid w:val="008262C9"/>
    <w:rsid w:val="008334F3"/>
    <w:rsid w:val="00835AD6"/>
    <w:rsid w:val="00843951"/>
    <w:rsid w:val="008503E4"/>
    <w:rsid w:val="00854881"/>
    <w:rsid w:val="008673D6"/>
    <w:rsid w:val="008728F2"/>
    <w:rsid w:val="00882FBF"/>
    <w:rsid w:val="00885BA1"/>
    <w:rsid w:val="00890939"/>
    <w:rsid w:val="00892BFD"/>
    <w:rsid w:val="008931D0"/>
    <w:rsid w:val="008A2EBE"/>
    <w:rsid w:val="008D381A"/>
    <w:rsid w:val="008D7104"/>
    <w:rsid w:val="008E6BDD"/>
    <w:rsid w:val="008F6ADD"/>
    <w:rsid w:val="009115A5"/>
    <w:rsid w:val="00915AA7"/>
    <w:rsid w:val="009352E7"/>
    <w:rsid w:val="00954969"/>
    <w:rsid w:val="009549BD"/>
    <w:rsid w:val="009802F6"/>
    <w:rsid w:val="00980952"/>
    <w:rsid w:val="009815B6"/>
    <w:rsid w:val="00982594"/>
    <w:rsid w:val="009B2B4D"/>
    <w:rsid w:val="009C2EC7"/>
    <w:rsid w:val="009D7B2B"/>
    <w:rsid w:val="009E2F6A"/>
    <w:rsid w:val="009E3C32"/>
    <w:rsid w:val="00A14224"/>
    <w:rsid w:val="00A20E0E"/>
    <w:rsid w:val="00A22AA9"/>
    <w:rsid w:val="00A45852"/>
    <w:rsid w:val="00A50C4E"/>
    <w:rsid w:val="00AA3FE0"/>
    <w:rsid w:val="00AD02AE"/>
    <w:rsid w:val="00AD42CA"/>
    <w:rsid w:val="00AD58F4"/>
    <w:rsid w:val="00AE0AC7"/>
    <w:rsid w:val="00B01D25"/>
    <w:rsid w:val="00B109F8"/>
    <w:rsid w:val="00B12E33"/>
    <w:rsid w:val="00B14F0D"/>
    <w:rsid w:val="00B2708F"/>
    <w:rsid w:val="00B54000"/>
    <w:rsid w:val="00B569F3"/>
    <w:rsid w:val="00B637C6"/>
    <w:rsid w:val="00B66237"/>
    <w:rsid w:val="00B74567"/>
    <w:rsid w:val="00B83AA8"/>
    <w:rsid w:val="00B85649"/>
    <w:rsid w:val="00BA5344"/>
    <w:rsid w:val="00BB6AF8"/>
    <w:rsid w:val="00BB7FB4"/>
    <w:rsid w:val="00BD3DE1"/>
    <w:rsid w:val="00BD4D32"/>
    <w:rsid w:val="00BE47A2"/>
    <w:rsid w:val="00BF5215"/>
    <w:rsid w:val="00BF59B2"/>
    <w:rsid w:val="00C0018A"/>
    <w:rsid w:val="00C117A5"/>
    <w:rsid w:val="00C24607"/>
    <w:rsid w:val="00C34386"/>
    <w:rsid w:val="00C413B8"/>
    <w:rsid w:val="00C44AC6"/>
    <w:rsid w:val="00C65A25"/>
    <w:rsid w:val="00C80BEC"/>
    <w:rsid w:val="00C83D6E"/>
    <w:rsid w:val="00CA026E"/>
    <w:rsid w:val="00CA1D4B"/>
    <w:rsid w:val="00CE21F2"/>
    <w:rsid w:val="00CE2785"/>
    <w:rsid w:val="00CF0943"/>
    <w:rsid w:val="00D01688"/>
    <w:rsid w:val="00D44959"/>
    <w:rsid w:val="00D47E99"/>
    <w:rsid w:val="00D52B7D"/>
    <w:rsid w:val="00D6050C"/>
    <w:rsid w:val="00D66881"/>
    <w:rsid w:val="00D94B27"/>
    <w:rsid w:val="00DB632D"/>
    <w:rsid w:val="00DD10FB"/>
    <w:rsid w:val="00DD1D42"/>
    <w:rsid w:val="00DD3B98"/>
    <w:rsid w:val="00DD4635"/>
    <w:rsid w:val="00DD6C6F"/>
    <w:rsid w:val="00DF1B7A"/>
    <w:rsid w:val="00DF218E"/>
    <w:rsid w:val="00E07D2B"/>
    <w:rsid w:val="00E26D69"/>
    <w:rsid w:val="00E50C86"/>
    <w:rsid w:val="00E53887"/>
    <w:rsid w:val="00E57013"/>
    <w:rsid w:val="00E571DB"/>
    <w:rsid w:val="00E80A3E"/>
    <w:rsid w:val="00E93392"/>
    <w:rsid w:val="00EB01EF"/>
    <w:rsid w:val="00EB3E02"/>
    <w:rsid w:val="00EB63AC"/>
    <w:rsid w:val="00EC4186"/>
    <w:rsid w:val="00EF1C91"/>
    <w:rsid w:val="00F03F16"/>
    <w:rsid w:val="00F056AB"/>
    <w:rsid w:val="00F134C3"/>
    <w:rsid w:val="00F13E74"/>
    <w:rsid w:val="00F21280"/>
    <w:rsid w:val="00F25424"/>
    <w:rsid w:val="00F479FF"/>
    <w:rsid w:val="00F53B8B"/>
    <w:rsid w:val="00F569F3"/>
    <w:rsid w:val="00F633F6"/>
    <w:rsid w:val="00F74DDA"/>
    <w:rsid w:val="00F75F53"/>
    <w:rsid w:val="00F827CA"/>
    <w:rsid w:val="00F94894"/>
    <w:rsid w:val="00F96EEB"/>
    <w:rsid w:val="00FA1A8E"/>
    <w:rsid w:val="00FA6609"/>
    <w:rsid w:val="00FB02E4"/>
    <w:rsid w:val="00FB1277"/>
    <w:rsid w:val="00FB1EE1"/>
    <w:rsid w:val="00FB6189"/>
    <w:rsid w:val="00FB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  <o:colormenu v:ext="edit" shadow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4"/>
        <o:entry new="6" old="5"/>
        <o:entry new="7" old="5"/>
        <o:entry new="8" old="6"/>
        <o:entry new="9" old="4"/>
        <o:entry new="10" old="4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4F3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3C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B7D7C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B7D7C"/>
  </w:style>
  <w:style w:type="paragraph" w:styleId="a6">
    <w:name w:val="footer"/>
    <w:basedOn w:val="a"/>
    <w:rsid w:val="004B7D7C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35361A"/>
    <w:rPr>
      <w:rFonts w:ascii="Tahoma" w:hAnsi="Tahoma"/>
      <w:sz w:val="16"/>
      <w:szCs w:val="18"/>
    </w:rPr>
  </w:style>
  <w:style w:type="paragraph" w:styleId="a8">
    <w:name w:val="List Paragraph"/>
    <w:basedOn w:val="a"/>
    <w:uiPriority w:val="34"/>
    <w:qFormat/>
    <w:rsid w:val="002316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6</Pages>
  <Words>881</Words>
  <Characters>5028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Microsoft Corporation</Company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iLLuSioN</dc:creator>
  <cp:keywords/>
  <dc:description/>
  <cp:lastModifiedBy>Khon Kaen University</cp:lastModifiedBy>
  <cp:revision>35</cp:revision>
  <cp:lastPrinted>2010-12-27T07:09:00Z</cp:lastPrinted>
  <dcterms:created xsi:type="dcterms:W3CDTF">2011-12-19T04:45:00Z</dcterms:created>
  <dcterms:modified xsi:type="dcterms:W3CDTF">2011-12-27T03:52:00Z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