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FB4" w:rsidRPr="0004643D" w:rsidRDefault="00035A71" w:rsidP="0004643D">
      <w:pPr>
        <w:widowControl w:val="0"/>
        <w:autoSpaceDE w:val="0"/>
        <w:autoSpaceDN w:val="0"/>
        <w:adjustRightInd w:val="0"/>
        <w:ind w:left="19" w:right="52"/>
        <w:jc w:val="center"/>
        <w:rPr>
          <w:rFonts w:ascii="Angsana New" w:hAnsi="Angsana New" w:hint="cs"/>
          <w:sz w:val="50"/>
          <w:szCs w:val="50"/>
        </w:rPr>
      </w:pPr>
      <w:r w:rsidRPr="0004643D">
        <w:rPr>
          <w:rFonts w:ascii="Angsana New" w:hAnsi="Angsana New"/>
          <w:sz w:val="50"/>
          <w:szCs w:val="50"/>
        </w:rPr>
        <w:t xml:space="preserve">Thermodynamics I </w:t>
      </w:r>
    </w:p>
    <w:p w:rsidR="00035A71" w:rsidRPr="0004643D" w:rsidRDefault="00035A71" w:rsidP="0004643D">
      <w:pPr>
        <w:widowControl w:val="0"/>
        <w:autoSpaceDE w:val="0"/>
        <w:autoSpaceDN w:val="0"/>
        <w:adjustRightInd w:val="0"/>
        <w:ind w:left="19" w:right="52"/>
        <w:jc w:val="center"/>
        <w:rPr>
          <w:rFonts w:ascii="Angsana New" w:hAnsi="Angsana New" w:hint="cs"/>
          <w:sz w:val="32"/>
          <w:szCs w:val="32"/>
          <w:cs/>
        </w:rPr>
      </w:pPr>
      <w:r w:rsidRPr="0004643D">
        <w:rPr>
          <w:rFonts w:ascii="Angsana New" w:hAnsi="Angsana New"/>
          <w:sz w:val="50"/>
          <w:szCs w:val="50"/>
        </w:rPr>
        <w:t>Home Work # 6 Entropy</w:t>
      </w:r>
      <w:r w:rsidR="00B01FB4" w:rsidRPr="0004643D">
        <w:rPr>
          <w:rFonts w:ascii="Angsana New" w:hAnsi="Angsana New"/>
          <w:sz w:val="50"/>
          <w:szCs w:val="50"/>
        </w:rPr>
        <w:t xml:space="preserve"> </w:t>
      </w:r>
    </w:p>
    <w:p w:rsidR="00B01FB4" w:rsidRDefault="0004643D" w:rsidP="0004643D">
      <w:pPr>
        <w:widowControl w:val="0"/>
        <w:autoSpaceDE w:val="0"/>
        <w:autoSpaceDN w:val="0"/>
        <w:adjustRightInd w:val="0"/>
        <w:ind w:left="19" w:right="52"/>
        <w:jc w:val="center"/>
        <w:rPr>
          <w:rFonts w:ascii="Angsana New" w:hAnsi="Angsana New"/>
          <w:sz w:val="32"/>
          <w:szCs w:val="32"/>
        </w:rPr>
      </w:pPr>
      <w:r>
        <w:rPr>
          <w:rFonts w:ascii="Angsana New" w:hAnsi="Angsana New"/>
          <w:sz w:val="32"/>
          <w:szCs w:val="32"/>
        </w:rPr>
        <w:t>______________________________________</w:t>
      </w:r>
    </w:p>
    <w:p w:rsidR="0004643D" w:rsidRPr="00C71AEC" w:rsidRDefault="0004643D" w:rsidP="0004643D">
      <w:pPr>
        <w:widowControl w:val="0"/>
        <w:autoSpaceDE w:val="0"/>
        <w:autoSpaceDN w:val="0"/>
        <w:adjustRightInd w:val="0"/>
        <w:ind w:right="52"/>
        <w:jc w:val="both"/>
        <w:rPr>
          <w:sz w:val="28"/>
          <w:cs/>
        </w:rPr>
      </w:pPr>
    </w:p>
    <w:p w:rsidR="00083746" w:rsidRPr="00C71AEC" w:rsidRDefault="00083746" w:rsidP="0004643D">
      <w:pPr>
        <w:ind w:firstLine="426"/>
        <w:jc w:val="both"/>
        <w:rPr>
          <w:sz w:val="28"/>
        </w:rPr>
      </w:pPr>
      <w:r w:rsidRPr="00C71AEC">
        <w:rPr>
          <w:sz w:val="28"/>
        </w:rPr>
        <w:t>6-</w:t>
      </w:r>
      <w:proofErr w:type="gramStart"/>
      <w:r w:rsidRPr="00C71AEC">
        <w:rPr>
          <w:sz w:val="28"/>
        </w:rPr>
        <w:t>42  Air</w:t>
      </w:r>
      <w:proofErr w:type="gramEnd"/>
      <w:r w:rsidRPr="00C71AEC">
        <w:rPr>
          <w:sz w:val="28"/>
        </w:rPr>
        <w:t xml:space="preserve"> is compressed</w:t>
      </w:r>
      <w:r w:rsidR="004F3987">
        <w:rPr>
          <w:sz w:val="28"/>
        </w:rPr>
        <w:t xml:space="preserve"> steadily</w:t>
      </w:r>
      <w:r w:rsidRPr="00C71AEC">
        <w:rPr>
          <w:sz w:val="28"/>
        </w:rPr>
        <w:t xml:space="preserve"> by an 8-kW compressor  form </w:t>
      </w:r>
      <w:r w:rsidRPr="00C71AEC">
        <w:rPr>
          <w:position w:val="-10"/>
          <w:sz w:val="28"/>
        </w:rPr>
        <w:object w:dxaOrig="2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7.25pt" o:ole="">
            <v:imagedata r:id="rId4" o:title=""/>
          </v:shape>
          <o:OLEObject Type="Embed" ProgID="Equation.3" ShapeID="_x0000_i1025" DrawAspect="Content" ObjectID="_1413357424" r:id="rId5"/>
        </w:object>
      </w:r>
      <w:r w:rsidRPr="00C71AEC">
        <w:rPr>
          <w:sz w:val="28"/>
        </w:rPr>
        <w:t xml:space="preserve"> to </w:t>
      </w:r>
      <w:r w:rsidRPr="00C71AEC">
        <w:rPr>
          <w:position w:val="-10"/>
          <w:sz w:val="28"/>
        </w:rPr>
        <w:object w:dxaOrig="279" w:dyaOrig="340">
          <v:shape id="_x0000_i1026" type="#_x0000_t75" style="width:14.25pt;height:17.25pt" o:ole="">
            <v:imagedata r:id="rId6" o:title=""/>
          </v:shape>
          <o:OLEObject Type="Embed" ProgID="Equation.3" ShapeID="_x0000_i1026" DrawAspect="Content" ObjectID="_1413357425" r:id="rId7"/>
        </w:object>
      </w:r>
      <w:r w:rsidRPr="00C71AEC">
        <w:rPr>
          <w:sz w:val="28"/>
        </w:rPr>
        <w:t xml:space="preserve">.The air temperature is maintained constant  at 25 </w:t>
      </w:r>
      <w:r w:rsidRPr="00C71AEC">
        <w:rPr>
          <w:position w:val="-6"/>
          <w:sz w:val="28"/>
        </w:rPr>
        <w:object w:dxaOrig="320" w:dyaOrig="320">
          <v:shape id="_x0000_i1027" type="#_x0000_t75" style="width:15.75pt;height:15.75pt" o:ole="">
            <v:imagedata r:id="rId8" o:title=""/>
          </v:shape>
          <o:OLEObject Type="Embed" ProgID="Equation.3" ShapeID="_x0000_i1027" DrawAspect="Content" ObjectID="_1413357426" r:id="rId9"/>
        </w:object>
      </w:r>
      <w:r w:rsidRPr="00C71AEC">
        <w:rPr>
          <w:sz w:val="28"/>
        </w:rPr>
        <w:t xml:space="preserve">during this process as a result of heat transfer to the surrounding medium  at 10 </w:t>
      </w:r>
      <w:r w:rsidRPr="00C71AEC">
        <w:rPr>
          <w:position w:val="-6"/>
          <w:sz w:val="28"/>
        </w:rPr>
        <w:object w:dxaOrig="320" w:dyaOrig="320">
          <v:shape id="_x0000_i1028" type="#_x0000_t75" style="width:15.75pt;height:15.75pt" o:ole="">
            <v:imagedata r:id="rId10" o:title=""/>
          </v:shape>
          <o:OLEObject Type="Embed" ProgID="Equation.3" ShapeID="_x0000_i1028" DrawAspect="Content" ObjectID="_1413357427" r:id="rId11"/>
        </w:object>
      </w:r>
      <w:r w:rsidRPr="00C71AEC">
        <w:rPr>
          <w:sz w:val="28"/>
        </w:rPr>
        <w:t>. Determine the rate of entropy change of (a) the air and (b) the surrounding. State the assumption made in solving this problem. Does this process satisfy the second law of thermodynamics? (Hint: Principle of Increase of Entropy)</w:t>
      </w:r>
    </w:p>
    <w:p w:rsidR="00083746" w:rsidRDefault="00083746" w:rsidP="0004643D">
      <w:pPr>
        <w:ind w:firstLine="426"/>
        <w:jc w:val="both"/>
        <w:rPr>
          <w:sz w:val="28"/>
        </w:rPr>
      </w:pPr>
      <w:r w:rsidRPr="00C71AEC">
        <w:rPr>
          <w:sz w:val="28"/>
        </w:rPr>
        <w:t>Answer: (a) -0.0268kW/</w:t>
      </w:r>
      <w:proofErr w:type="gramStart"/>
      <w:r w:rsidRPr="00C71AEC">
        <w:rPr>
          <w:sz w:val="28"/>
        </w:rPr>
        <w:t>K ,</w:t>
      </w:r>
      <w:proofErr w:type="gramEnd"/>
      <w:r w:rsidR="0004643D" w:rsidRPr="00C71AEC">
        <w:rPr>
          <w:sz w:val="28"/>
        </w:rPr>
        <w:t xml:space="preserve"> </w:t>
      </w:r>
      <w:r w:rsidRPr="00C71AEC">
        <w:rPr>
          <w:sz w:val="28"/>
        </w:rPr>
        <w:t>(b) 0.0283 kW/K</w:t>
      </w:r>
    </w:p>
    <w:p w:rsidR="00C71AEC" w:rsidRPr="00C71AEC" w:rsidRDefault="00C71AEC" w:rsidP="0004643D">
      <w:pPr>
        <w:ind w:firstLine="426"/>
        <w:jc w:val="both"/>
        <w:rPr>
          <w:sz w:val="28"/>
        </w:rPr>
      </w:pPr>
    </w:p>
    <w:p w:rsidR="008F514E" w:rsidRPr="00C71AEC" w:rsidRDefault="00083746" w:rsidP="0004643D">
      <w:pPr>
        <w:ind w:firstLine="426"/>
        <w:jc w:val="both"/>
        <w:rPr>
          <w:sz w:val="28"/>
        </w:rPr>
      </w:pPr>
      <w:r w:rsidRPr="00C71AEC">
        <w:rPr>
          <w:sz w:val="28"/>
        </w:rPr>
        <w:t>6-45</w:t>
      </w:r>
      <w:r w:rsidR="0004643D" w:rsidRPr="00C71AEC">
        <w:rPr>
          <w:sz w:val="28"/>
        </w:rPr>
        <w:t xml:space="preserve"> </w:t>
      </w:r>
      <w:r w:rsidRPr="00C71AEC">
        <w:rPr>
          <w:sz w:val="28"/>
        </w:rPr>
        <w:t xml:space="preserve">During the isothermal heat </w:t>
      </w:r>
      <w:proofErr w:type="gramStart"/>
      <w:r w:rsidRPr="00C71AEC">
        <w:rPr>
          <w:sz w:val="28"/>
        </w:rPr>
        <w:t>rejection  process</w:t>
      </w:r>
      <w:proofErr w:type="gramEnd"/>
      <w:r w:rsidRPr="00C71AEC">
        <w:rPr>
          <w:sz w:val="28"/>
        </w:rPr>
        <w:t xml:space="preserve"> of a Cornot cycle, the working fluid experiences an entropy change of -0.6 kJ/K. If the temperature of energy sink is 30</w:t>
      </w:r>
      <w:r w:rsidRPr="00C71AEC">
        <w:rPr>
          <w:position w:val="-6"/>
          <w:sz w:val="28"/>
        </w:rPr>
        <w:object w:dxaOrig="320" w:dyaOrig="320">
          <v:shape id="_x0000_i1029" type="#_x0000_t75" style="width:15.75pt;height:15.75pt" o:ole="">
            <v:imagedata r:id="rId8" o:title=""/>
          </v:shape>
          <o:OLEObject Type="Embed" ProgID="Equation.3" ShapeID="_x0000_i1029" DrawAspect="Content" ObjectID="_1413357428" r:id="rId12"/>
        </w:object>
      </w:r>
      <w:r w:rsidRPr="00C71AEC">
        <w:rPr>
          <w:sz w:val="28"/>
        </w:rPr>
        <w:t>, determine (a)</w:t>
      </w:r>
      <w:r w:rsidR="0004643D" w:rsidRPr="00C71AEC">
        <w:rPr>
          <w:sz w:val="28"/>
        </w:rPr>
        <w:t xml:space="preserve"> </w:t>
      </w:r>
      <w:r w:rsidRPr="00C71AEC">
        <w:rPr>
          <w:sz w:val="28"/>
        </w:rPr>
        <w:t>the amount of heat transfer to the sink, (b) the entropy change of the sink, and (c) the total entropy change for this process.</w:t>
      </w:r>
      <w:r w:rsidR="0004643D" w:rsidRPr="00C71AEC">
        <w:rPr>
          <w:sz w:val="28"/>
        </w:rPr>
        <w:t xml:space="preserve">  </w:t>
      </w:r>
    </w:p>
    <w:p w:rsidR="00083746" w:rsidRDefault="00083746" w:rsidP="0004643D">
      <w:pPr>
        <w:ind w:firstLine="426"/>
        <w:jc w:val="both"/>
        <w:rPr>
          <w:sz w:val="28"/>
        </w:rPr>
      </w:pPr>
      <w:r w:rsidRPr="00C71AEC">
        <w:rPr>
          <w:sz w:val="28"/>
        </w:rPr>
        <w:t>Answer: (a</w:t>
      </w:r>
      <w:r w:rsidR="0004643D" w:rsidRPr="00C71AEC">
        <w:rPr>
          <w:sz w:val="28"/>
        </w:rPr>
        <w:t xml:space="preserve">) 181.8 kJ, </w:t>
      </w:r>
      <w:proofErr w:type="gramStart"/>
      <w:r w:rsidR="0004643D" w:rsidRPr="00C71AEC">
        <w:rPr>
          <w:sz w:val="28"/>
        </w:rPr>
        <w:t>(b) 0.6 kJ/K,</w:t>
      </w:r>
      <w:proofErr w:type="gramEnd"/>
      <w:r w:rsidR="0004643D" w:rsidRPr="00C71AEC">
        <w:rPr>
          <w:sz w:val="28"/>
        </w:rPr>
        <w:t xml:space="preserve"> (c) 0</w:t>
      </w:r>
    </w:p>
    <w:p w:rsidR="00C71AEC" w:rsidRPr="00C71AEC" w:rsidRDefault="00C71AEC" w:rsidP="0004643D">
      <w:pPr>
        <w:ind w:firstLine="426"/>
        <w:jc w:val="both"/>
        <w:rPr>
          <w:sz w:val="28"/>
        </w:rPr>
      </w:pPr>
    </w:p>
    <w:p w:rsidR="00083746" w:rsidRPr="00C71AEC" w:rsidRDefault="00083746" w:rsidP="0004643D">
      <w:pPr>
        <w:ind w:firstLine="426"/>
        <w:jc w:val="both"/>
        <w:rPr>
          <w:sz w:val="28"/>
        </w:rPr>
      </w:pPr>
      <w:r w:rsidRPr="00C71AEC">
        <w:rPr>
          <w:sz w:val="28"/>
        </w:rPr>
        <w:t>6-</w:t>
      </w:r>
      <w:proofErr w:type="gramStart"/>
      <w:r w:rsidRPr="00C71AEC">
        <w:rPr>
          <w:sz w:val="28"/>
        </w:rPr>
        <w:t>58</w:t>
      </w:r>
      <w:r w:rsidR="0004643D" w:rsidRPr="00C71AEC">
        <w:rPr>
          <w:sz w:val="28"/>
        </w:rPr>
        <w:t xml:space="preserve">  </w:t>
      </w:r>
      <w:r w:rsidRPr="00C71AEC">
        <w:rPr>
          <w:sz w:val="28"/>
        </w:rPr>
        <w:t>Refrigerant</w:t>
      </w:r>
      <w:proofErr w:type="gramEnd"/>
      <w:r w:rsidRPr="00C71AEC">
        <w:rPr>
          <w:sz w:val="28"/>
        </w:rPr>
        <w:t>-12 enters an adiabatic compressor as saturated vapor at</w:t>
      </w:r>
      <w:r w:rsidR="0004643D" w:rsidRPr="00C71AEC">
        <w:rPr>
          <w:sz w:val="28"/>
        </w:rPr>
        <w:t xml:space="preserve"> </w:t>
      </w:r>
      <w:r w:rsidRPr="00C71AEC">
        <w:rPr>
          <w:sz w:val="28"/>
        </w:rPr>
        <w:t xml:space="preserve">140 kPa at a rate of </w:t>
      </w:r>
      <w:r w:rsidR="0004643D" w:rsidRPr="00C71AEC">
        <w:rPr>
          <w:sz w:val="28"/>
        </w:rPr>
        <w:t>2 m</w:t>
      </w:r>
      <w:r w:rsidR="0004643D" w:rsidRPr="00C71AEC">
        <w:rPr>
          <w:sz w:val="28"/>
          <w:vertAlign w:val="superscript"/>
        </w:rPr>
        <w:t>3</w:t>
      </w:r>
      <w:r w:rsidR="0004643D" w:rsidRPr="00C71AEC">
        <w:rPr>
          <w:sz w:val="28"/>
        </w:rPr>
        <w:t>/</w:t>
      </w:r>
      <w:r w:rsidRPr="00C71AEC">
        <w:rPr>
          <w:sz w:val="28"/>
        </w:rPr>
        <w:t>min and is compressed to a pressure of 700 kPa. Determine the minimum power that must</w:t>
      </w:r>
      <w:r w:rsidR="0004643D" w:rsidRPr="00C71AEC">
        <w:rPr>
          <w:sz w:val="28"/>
        </w:rPr>
        <w:t xml:space="preserve"> be supplied to the compressor.</w:t>
      </w:r>
    </w:p>
    <w:p w:rsidR="008F514E" w:rsidRPr="00C71AEC" w:rsidRDefault="00083746" w:rsidP="0004643D">
      <w:pPr>
        <w:ind w:firstLine="426"/>
        <w:jc w:val="both"/>
        <w:rPr>
          <w:sz w:val="28"/>
        </w:rPr>
      </w:pPr>
      <w:r w:rsidRPr="00C71AEC">
        <w:rPr>
          <w:sz w:val="28"/>
        </w:rPr>
        <w:t>6-85</w:t>
      </w:r>
      <w:r w:rsidR="0004643D" w:rsidRPr="00C71AEC">
        <w:rPr>
          <w:sz w:val="28"/>
        </w:rPr>
        <w:t xml:space="preserve"> </w:t>
      </w:r>
      <w:r w:rsidRPr="00C71AEC">
        <w:rPr>
          <w:sz w:val="28"/>
        </w:rPr>
        <w:t xml:space="preserve">A piston-cylinder device contains 1.2 kg of nitrogen gas at 120 kPa and </w:t>
      </w:r>
      <w:proofErr w:type="gramStart"/>
      <w:r w:rsidRPr="00C71AEC">
        <w:rPr>
          <w:sz w:val="28"/>
        </w:rPr>
        <w:t xml:space="preserve">27 </w:t>
      </w:r>
      <w:proofErr w:type="gramEnd"/>
      <w:r w:rsidRPr="00C71AEC">
        <w:rPr>
          <w:position w:val="-6"/>
          <w:sz w:val="28"/>
        </w:rPr>
        <w:object w:dxaOrig="320" w:dyaOrig="320">
          <v:shape id="_x0000_i1030" type="#_x0000_t75" style="width:15.75pt;height:15.75pt" o:ole="">
            <v:imagedata r:id="rId8" o:title=""/>
          </v:shape>
          <o:OLEObject Type="Embed" ProgID="Equation.3" ShapeID="_x0000_i1030" DrawAspect="Content" ObjectID="_1413357429" r:id="rId13"/>
        </w:object>
      </w:r>
      <w:r w:rsidRPr="00C71AEC">
        <w:rPr>
          <w:sz w:val="28"/>
        </w:rPr>
        <w:t>.</w:t>
      </w:r>
      <w:r w:rsidR="0004643D" w:rsidRPr="00C71AEC">
        <w:rPr>
          <w:sz w:val="28"/>
        </w:rPr>
        <w:t xml:space="preserve"> </w:t>
      </w:r>
      <w:r w:rsidRPr="00C71AEC">
        <w:rPr>
          <w:sz w:val="28"/>
        </w:rPr>
        <w:t xml:space="preserve">The gas is now </w:t>
      </w:r>
      <w:proofErr w:type="gramStart"/>
      <w:r w:rsidRPr="00C71AEC">
        <w:rPr>
          <w:sz w:val="28"/>
        </w:rPr>
        <w:t>compressed  slowly</w:t>
      </w:r>
      <w:proofErr w:type="gramEnd"/>
      <w:r w:rsidRPr="00C71AEC">
        <w:rPr>
          <w:sz w:val="28"/>
        </w:rPr>
        <w:t xml:space="preserve"> in a polytropic process during which </w:t>
      </w:r>
      <w:r w:rsidRPr="00C71AEC">
        <w:rPr>
          <w:position w:val="-6"/>
          <w:sz w:val="28"/>
        </w:rPr>
        <w:object w:dxaOrig="580" w:dyaOrig="320">
          <v:shape id="_x0000_i1031" type="#_x0000_t75" style="width:29.25pt;height:15.75pt" o:ole="">
            <v:imagedata r:id="rId14" o:title=""/>
          </v:shape>
          <o:OLEObject Type="Embed" ProgID="Equation.3" ShapeID="_x0000_i1031" DrawAspect="Content" ObjectID="_1413357430" r:id="rId15"/>
        </w:object>
      </w:r>
      <w:r w:rsidR="008F514E" w:rsidRPr="00C71AEC">
        <w:rPr>
          <w:sz w:val="28"/>
        </w:rPr>
        <w:t xml:space="preserve"> </w:t>
      </w:r>
      <w:r w:rsidRPr="00C71AEC">
        <w:rPr>
          <w:sz w:val="28"/>
        </w:rPr>
        <w:t xml:space="preserve">= constant. The process ends when the volume is reduced by one-half. Determine the entropy change of nitrogen during this process. </w:t>
      </w:r>
    </w:p>
    <w:p w:rsidR="00083746" w:rsidRDefault="00083746" w:rsidP="0004643D">
      <w:pPr>
        <w:ind w:firstLine="426"/>
        <w:jc w:val="both"/>
        <w:rPr>
          <w:sz w:val="28"/>
        </w:rPr>
      </w:pPr>
      <w:r w:rsidRPr="00C71AEC">
        <w:rPr>
          <w:sz w:val="28"/>
        </w:rPr>
        <w:t>Answer: -0.0615 kJ/K</w:t>
      </w:r>
    </w:p>
    <w:p w:rsidR="00C71AEC" w:rsidRPr="00C71AEC" w:rsidRDefault="00C71AEC" w:rsidP="0004643D">
      <w:pPr>
        <w:ind w:firstLine="426"/>
        <w:jc w:val="both"/>
        <w:rPr>
          <w:sz w:val="28"/>
        </w:rPr>
      </w:pPr>
    </w:p>
    <w:p w:rsidR="0004643D" w:rsidRPr="00C71AEC" w:rsidRDefault="00F1705A" w:rsidP="0004643D">
      <w:pPr>
        <w:widowControl w:val="0"/>
        <w:autoSpaceDE w:val="0"/>
        <w:autoSpaceDN w:val="0"/>
        <w:adjustRightInd w:val="0"/>
        <w:ind w:left="9" w:right="67" w:firstLine="426"/>
        <w:jc w:val="both"/>
        <w:rPr>
          <w:sz w:val="28"/>
        </w:rPr>
      </w:pPr>
      <w:r w:rsidRPr="00C71AEC">
        <w:rPr>
          <w:b/>
          <w:bCs/>
          <w:sz w:val="28"/>
        </w:rPr>
        <w:t xml:space="preserve">6-114 </w:t>
      </w:r>
      <w:r w:rsidRPr="00C71AEC">
        <w:rPr>
          <w:sz w:val="28"/>
        </w:rPr>
        <w:t xml:space="preserve">Air enters an adiabatic compressor at 100 kPa and 17°C at a rate </w:t>
      </w:r>
      <w:proofErr w:type="gramStart"/>
      <w:r w:rsidRPr="00C71AEC">
        <w:rPr>
          <w:sz w:val="28"/>
        </w:rPr>
        <w:t>of 1.2 m</w:t>
      </w:r>
      <w:r w:rsidRPr="00C71AEC">
        <w:rPr>
          <w:sz w:val="28"/>
          <w:vertAlign w:val="superscript"/>
        </w:rPr>
        <w:t>3</w:t>
      </w:r>
      <w:r w:rsidRPr="00C71AEC">
        <w:rPr>
          <w:sz w:val="28"/>
        </w:rPr>
        <w:t>/s,</w:t>
      </w:r>
      <w:proofErr w:type="gramEnd"/>
      <w:r w:rsidRPr="00C71AEC">
        <w:rPr>
          <w:sz w:val="28"/>
        </w:rPr>
        <w:t xml:space="preserve"> and it exits at 257°C. The compressor has an </w:t>
      </w:r>
      <w:r w:rsidR="00E23F8A" w:rsidRPr="00C71AEC">
        <w:rPr>
          <w:sz w:val="28"/>
        </w:rPr>
        <w:t>isentropic</w:t>
      </w:r>
      <w:r w:rsidRPr="00C71AEC">
        <w:rPr>
          <w:sz w:val="28"/>
        </w:rPr>
        <w:t xml:space="preserve"> efficiency of 84 percent. Neglecting the changes in kinetic and potential energies</w:t>
      </w:r>
      <w:r w:rsidR="00E23F8A" w:rsidRPr="00C71AEC">
        <w:rPr>
          <w:sz w:val="28"/>
        </w:rPr>
        <w:t xml:space="preserve"> and using constant specific heat at average temperature</w:t>
      </w:r>
      <w:r w:rsidRPr="00C71AEC">
        <w:rPr>
          <w:sz w:val="28"/>
        </w:rPr>
        <w:t xml:space="preserve">, determine </w:t>
      </w:r>
      <w:r w:rsidRPr="00C71AEC">
        <w:rPr>
          <w:i/>
          <w:iCs/>
          <w:sz w:val="28"/>
        </w:rPr>
        <w:t xml:space="preserve">(a) </w:t>
      </w:r>
      <w:r w:rsidRPr="00C71AEC">
        <w:rPr>
          <w:sz w:val="28"/>
        </w:rPr>
        <w:t xml:space="preserve">the exit pressure of air and </w:t>
      </w:r>
      <w:r w:rsidRPr="00C71AEC">
        <w:rPr>
          <w:i/>
          <w:iCs/>
          <w:sz w:val="28"/>
        </w:rPr>
        <w:t xml:space="preserve">(b) </w:t>
      </w:r>
      <w:r w:rsidRPr="00C71AEC">
        <w:rPr>
          <w:sz w:val="28"/>
        </w:rPr>
        <w:t>the power required to drive the compressor.</w:t>
      </w:r>
      <w:r w:rsidR="00F55379" w:rsidRPr="00C71AEC">
        <w:rPr>
          <w:sz w:val="28"/>
        </w:rPr>
        <w:t xml:space="preserve"> </w:t>
      </w:r>
    </w:p>
    <w:p w:rsidR="0004643D" w:rsidRPr="00C71AEC" w:rsidRDefault="00F55379" w:rsidP="0004643D">
      <w:pPr>
        <w:widowControl w:val="0"/>
        <w:autoSpaceDE w:val="0"/>
        <w:autoSpaceDN w:val="0"/>
        <w:adjustRightInd w:val="0"/>
        <w:ind w:left="9" w:right="67" w:firstLine="426"/>
        <w:jc w:val="both"/>
        <w:rPr>
          <w:sz w:val="28"/>
        </w:rPr>
      </w:pPr>
      <w:r w:rsidRPr="00C71AEC">
        <w:rPr>
          <w:sz w:val="28"/>
        </w:rPr>
        <w:t>(Hint: find T</w:t>
      </w:r>
      <w:r w:rsidRPr="00C71AEC">
        <w:rPr>
          <w:sz w:val="28"/>
          <w:vertAlign w:val="subscript"/>
        </w:rPr>
        <w:t>2s</w:t>
      </w:r>
      <w:r w:rsidRPr="00C71AEC">
        <w:rPr>
          <w:sz w:val="28"/>
        </w:rPr>
        <w:t xml:space="preserve"> from isentropic efficiency, then P</w:t>
      </w:r>
      <w:r w:rsidRPr="00C71AEC">
        <w:rPr>
          <w:sz w:val="28"/>
          <w:vertAlign w:val="subscript"/>
        </w:rPr>
        <w:t>2</w:t>
      </w:r>
      <w:r w:rsidRPr="00C71AEC">
        <w:rPr>
          <w:sz w:val="28"/>
        </w:rPr>
        <w:t xml:space="preserve"> from isentropic process relation)</w:t>
      </w:r>
    </w:p>
    <w:p w:rsidR="0004643D" w:rsidRPr="00C71AEC" w:rsidRDefault="0004643D" w:rsidP="0004643D">
      <w:pPr>
        <w:widowControl w:val="0"/>
        <w:autoSpaceDE w:val="0"/>
        <w:autoSpaceDN w:val="0"/>
        <w:adjustRightInd w:val="0"/>
        <w:ind w:left="9" w:right="67" w:firstLine="426"/>
        <w:jc w:val="both"/>
        <w:rPr>
          <w:sz w:val="28"/>
        </w:rPr>
      </w:pPr>
    </w:p>
    <w:p w:rsidR="0004643D" w:rsidRPr="00F55379" w:rsidRDefault="0004643D" w:rsidP="0004643D">
      <w:pPr>
        <w:widowControl w:val="0"/>
        <w:autoSpaceDE w:val="0"/>
        <w:autoSpaceDN w:val="0"/>
        <w:adjustRightInd w:val="0"/>
        <w:ind w:left="9" w:right="67" w:firstLine="426"/>
        <w:jc w:val="center"/>
        <w:rPr>
          <w:rFonts w:cs="Times New Roman"/>
          <w:sz w:val="20"/>
          <w:szCs w:val="20"/>
        </w:rPr>
      </w:pPr>
      <w:r>
        <w:rPr>
          <w:rFonts w:ascii="Angsana New" w:hAnsi="Angsana New"/>
          <w:sz w:val="32"/>
          <w:szCs w:val="32"/>
        </w:rPr>
        <w:t>________________________________</w:t>
      </w:r>
    </w:p>
    <w:sectPr w:rsidR="0004643D" w:rsidRPr="00F55379" w:rsidSect="0004643D">
      <w:pgSz w:w="12242" w:h="15842"/>
      <w:pgMar w:top="720" w:right="1469" w:bottom="720"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ngsana New">
    <w:panose1 w:val="02020603050405020304"/>
    <w:charset w:val="00"/>
    <w:family w:val="roman"/>
    <w:pitch w:val="variable"/>
    <w:sig w:usb0="01000003" w:usb1="00000000" w:usb2="00000000" w:usb3="00000000" w:csb0="0001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00"/>
    <w:family w:val="swiss"/>
    <w:pitch w:val="variable"/>
    <w:sig w:usb0="01000003" w:usb1="00000000" w:usb2="00000000" w:usb3="00000000" w:csb0="0001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applyBreakingRules/>
  </w:compat>
  <w:rsids>
    <w:rsidRoot w:val="00886ACE"/>
    <w:rsid w:val="00035A71"/>
    <w:rsid w:val="0004643D"/>
    <w:rsid w:val="00083746"/>
    <w:rsid w:val="00111635"/>
    <w:rsid w:val="004B6B03"/>
    <w:rsid w:val="004F3987"/>
    <w:rsid w:val="00516A06"/>
    <w:rsid w:val="00610443"/>
    <w:rsid w:val="006C4536"/>
    <w:rsid w:val="00742D2C"/>
    <w:rsid w:val="0075038A"/>
    <w:rsid w:val="00886ACE"/>
    <w:rsid w:val="008F514E"/>
    <w:rsid w:val="0096027A"/>
    <w:rsid w:val="00B01FB4"/>
    <w:rsid w:val="00B845E9"/>
    <w:rsid w:val="00C51741"/>
    <w:rsid w:val="00C6325A"/>
    <w:rsid w:val="00C71AEC"/>
    <w:rsid w:val="00C913B7"/>
    <w:rsid w:val="00E23F8A"/>
    <w:rsid w:val="00F1705A"/>
    <w:rsid w:val="00F55379"/>
    <w:rsid w:val="00F94C6C"/>
    <w:rsid w:val="00F9538C"/>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C71AEC"/>
    <w:rPr>
      <w:rFonts w:ascii="Tahoma" w:hAnsi="Tahoma"/>
      <w:sz w:val="16"/>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6.bin"/><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oleObject" Target="embeddings/oleObject5.bin"/><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oleObject" Target="embeddings/oleObject7.bin"/><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5.wmf"/></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1779</Characters>
  <Application>Microsoft Office Word</Application>
  <DocSecurity>0</DocSecurity>
  <Lines>14</Lines>
  <Paragraphs>4</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OCR Document</vt:lpstr>
      <vt:lpstr>OCR Document</vt:lpstr>
    </vt:vector>
  </TitlesOfParts>
  <Company>I.R.I.S.</Company>
  <LinksUpToDate>false</LinksUpToDate>
  <CharactersWithSpaces>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subject/>
  <dc:creator>Readiris</dc:creator>
  <cp:keywords/>
  <dc:description/>
  <cp:lastModifiedBy>Khon Kaen University</cp:lastModifiedBy>
  <cp:revision>2</cp:revision>
  <cp:lastPrinted>2008-08-14T08:16:00Z</cp:lastPrinted>
  <dcterms:created xsi:type="dcterms:W3CDTF">2012-11-02T03:31:00Z</dcterms:created>
  <dcterms:modified xsi:type="dcterms:W3CDTF">2012-11-02T03:31:00Z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