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4969" w14:textId="67073447" w:rsidR="00902D72" w:rsidRPr="00902D72" w:rsidRDefault="00902D72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14:ligatures w14:val="none"/>
        </w:rPr>
      </w:pPr>
      <w:r w:rsidRPr="00D02EA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14:ligatures w14:val="none"/>
        </w:rPr>
        <w:t xml:space="preserve">Topic: </w:t>
      </w:r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Neutrophils: essential cells for protection against infections, but a source of tissue damage in conditions such as COVID-19.</w:t>
      </w:r>
    </w:p>
    <w:p w14:paraId="07DB476B" w14:textId="77777777" w:rsidR="00902D72" w:rsidRPr="00902D72" w:rsidRDefault="00902D72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</w:pPr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 </w:t>
      </w:r>
    </w:p>
    <w:p w14:paraId="2B6DEDFE" w14:textId="77777777" w:rsidR="00D02EA0" w:rsidRPr="00D02EA0" w:rsidRDefault="00D02EA0" w:rsidP="00D02EA0">
      <w:pPr>
        <w:pStyle w:val="Heading2"/>
        <w:shd w:val="clear" w:color="auto" w:fill="FFFFFF"/>
        <w:spacing w:before="0" w:beforeAutospacing="0"/>
        <w:rPr>
          <w:b w:val="0"/>
          <w:bCs w:val="0"/>
          <w:color w:val="37474F"/>
          <w:sz w:val="28"/>
          <w:szCs w:val="28"/>
        </w:rPr>
      </w:pPr>
      <w:r w:rsidRPr="00D02EA0">
        <w:rPr>
          <w:color w:val="222222"/>
          <w:sz w:val="28"/>
          <w:szCs w:val="28"/>
        </w:rPr>
        <w:t xml:space="preserve">Presenter: </w:t>
      </w:r>
      <w:r w:rsidRPr="00D02EA0">
        <w:rPr>
          <w:b w:val="0"/>
          <w:bCs w:val="0"/>
          <w:color w:val="37474F"/>
          <w:sz w:val="28"/>
          <w:szCs w:val="28"/>
        </w:rPr>
        <w:t>Prof. Steve W. Edward</w:t>
      </w:r>
    </w:p>
    <w:p w14:paraId="3527EBD1" w14:textId="335002D0" w:rsidR="00902D72" w:rsidRPr="00D02EA0" w:rsidRDefault="00902D72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14:ligatures w14:val="none"/>
        </w:rPr>
      </w:pPr>
    </w:p>
    <w:p w14:paraId="0A8520B4" w14:textId="77777777" w:rsidR="00D02EA0" w:rsidRPr="00D02EA0" w:rsidRDefault="00D02EA0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14:ligatures w14:val="none"/>
        </w:rPr>
      </w:pPr>
    </w:p>
    <w:p w14:paraId="735B1D98" w14:textId="2B1DE6B1" w:rsidR="00902D72" w:rsidRPr="00D02EA0" w:rsidRDefault="00902D72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14:ligatures w14:val="none"/>
        </w:rPr>
      </w:pPr>
      <w:r w:rsidRPr="00D02EA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14:ligatures w14:val="none"/>
        </w:rPr>
        <w:t xml:space="preserve">Abstract </w:t>
      </w:r>
    </w:p>
    <w:p w14:paraId="4142A96D" w14:textId="77777777" w:rsidR="00902D72" w:rsidRPr="00D02EA0" w:rsidRDefault="00902D72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</w:pPr>
    </w:p>
    <w:p w14:paraId="024F9A88" w14:textId="098B54D8" w:rsidR="00902D72" w:rsidRPr="00902D72" w:rsidRDefault="00902D72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</w:pPr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Neutrophils play key roles in protecting us from infectious agents that we encounter in our everyday lives. </w:t>
      </w:r>
      <w:proofErr w:type="gram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In order to</w:t>
      </w:r>
      <w:proofErr w:type="gram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perform this protective role, they are highly mobile cells that can enter tissues and become rapidly activated to generate an array of toxic mechanisms and processes that </w:t>
      </w:r>
      <w:proofErr w:type="spell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recognise</w:t>
      </w:r>
      <w:proofErr w:type="spell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and kills these pathogens. This is the “classical” role of neutrophils in host </w:t>
      </w:r>
      <w:proofErr w:type="spell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defence</w:t>
      </w:r>
      <w:proofErr w:type="spell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. However, it has recently been </w:t>
      </w:r>
      <w:proofErr w:type="spell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recognised</w:t>
      </w:r>
      <w:proofErr w:type="spell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that neutrophils play more sophisticated roles in regulating immune responses, either via </w:t>
      </w:r>
      <w:proofErr w:type="spellStart"/>
      <w:proofErr w:type="gram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cell:cell</w:t>
      </w:r>
      <w:proofErr w:type="spellEnd"/>
      <w:proofErr w:type="gram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contact or via the secretion of numerous cytokines and chemokines. Additionally, in some inflammatory conditions or infections, these mechanisms that have evolved to protect us from infections, </w:t>
      </w:r>
      <w:proofErr w:type="gram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actually cause</w:t>
      </w:r>
      <w:proofErr w:type="gram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great damage to our cells and tissues, and can even lead to death. The recent involvement of neutrophils in the pathology of acute respiratory distress syndrome following Sars-CoV-2/COVID-19 infection highlights the potentially destructive power of these immune </w:t>
      </w:r>
      <w:proofErr w:type="gram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cells, if</w:t>
      </w:r>
      <w:proofErr w:type="gram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their activation is dysregulated. Understanding how neutrophils are switched on an off can not only improve host </w:t>
      </w:r>
      <w:proofErr w:type="spell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defence</w:t>
      </w:r>
      <w:proofErr w:type="spell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</w:t>
      </w:r>
      <w:proofErr w:type="gramStart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mechanisms, but</w:t>
      </w:r>
      <w:proofErr w:type="gramEnd"/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may also provide new ways to treat tissue damage in such diseases.</w:t>
      </w:r>
    </w:p>
    <w:p w14:paraId="42E811E6" w14:textId="77777777" w:rsidR="00902D72" w:rsidRPr="00902D72" w:rsidRDefault="00902D72" w:rsidP="00902D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</w:pPr>
      <w:r w:rsidRPr="00902D72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> </w:t>
      </w:r>
    </w:p>
    <w:p w14:paraId="473D47AF" w14:textId="77777777" w:rsidR="00CA3A16" w:rsidRPr="00D02EA0" w:rsidRDefault="00CA3A16" w:rsidP="00902D72">
      <w:pPr>
        <w:spacing w:line="360" w:lineRule="auto"/>
        <w:rPr>
          <w:rFonts w:ascii="Times New Roman" w:hAnsi="Times New Roman" w:cs="Times New Roman"/>
          <w:sz w:val="28"/>
        </w:rPr>
      </w:pPr>
    </w:p>
    <w:sectPr w:rsidR="00CA3A16" w:rsidRPr="00D02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72"/>
    <w:rsid w:val="00902D72"/>
    <w:rsid w:val="00CA3A16"/>
    <w:rsid w:val="00D0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E1FE"/>
  <w15:chartTrackingRefBased/>
  <w15:docId w15:val="{E7C4F9B2-7C18-45DD-8D97-1917B7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E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Kiatichai Faksri</dc:creator>
  <cp:keywords/>
  <dc:description/>
  <cp:lastModifiedBy>Kiatichai Faksri</cp:lastModifiedBy>
  <cp:revision>2</cp:revision>
  <dcterms:created xsi:type="dcterms:W3CDTF">2022-03-24T17:03:00Z</dcterms:created>
  <dcterms:modified xsi:type="dcterms:W3CDTF">2022-03-24T17:05:00Z</dcterms:modified>
</cp:coreProperties>
</file>