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F2FB2" w14:textId="28075CA7" w:rsidR="00C97AB8" w:rsidRPr="007A4691" w:rsidRDefault="00362133" w:rsidP="007A4691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A469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คำแนะนำใน</w:t>
      </w:r>
      <w:r w:rsidR="00C97AB8" w:rsidRPr="007A469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การเรียนการสอน</w:t>
      </w:r>
      <w:r w:rsidRPr="007A469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หัวข้อ </w:t>
      </w:r>
      <w:r w:rsidRPr="007A4691">
        <w:rPr>
          <w:rFonts w:ascii="TH SarabunPSK" w:hAnsi="TH SarabunPSK" w:cs="TH SarabunPSK" w:hint="cs"/>
          <w:b/>
          <w:bCs/>
          <w:sz w:val="32"/>
          <w:szCs w:val="32"/>
          <w:lang w:val="en-US"/>
        </w:rPr>
        <w:t xml:space="preserve">Nutrition </w:t>
      </w:r>
      <w:r w:rsidRPr="007A469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โดย อ.สุชาอร แสงนิพันธ์</w:t>
      </w:r>
      <w:proofErr w:type="spellStart"/>
      <w:r w:rsidRPr="007A469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กูล</w:t>
      </w:r>
      <w:proofErr w:type="spellEnd"/>
    </w:p>
    <w:p w14:paraId="3D7A4098" w14:textId="77777777" w:rsidR="00362133" w:rsidRPr="007A4691" w:rsidRDefault="00362133">
      <w:pPr>
        <w:rPr>
          <w:rFonts w:ascii="TH SarabunPSK" w:hAnsi="TH SarabunPSK" w:cs="TH SarabunPSK"/>
          <w:szCs w:val="24"/>
          <w:lang w:val="en-US"/>
        </w:rPr>
      </w:pPr>
    </w:p>
    <w:p w14:paraId="67FC84A8" w14:textId="2C99F7AB" w:rsidR="00362133" w:rsidRPr="007A4691" w:rsidRDefault="00362133" w:rsidP="00362133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24"/>
          <w:lang w:val="en-US"/>
        </w:rPr>
      </w:pPr>
      <w:r w:rsidRPr="007A4691">
        <w:rPr>
          <w:rFonts w:ascii="TH SarabunPSK" w:hAnsi="TH SarabunPSK" w:cs="TH SarabunPSK" w:hint="cs"/>
          <w:szCs w:val="24"/>
          <w:cs/>
          <w:lang w:val="en-US"/>
        </w:rPr>
        <w:t>การเรียนการสอนจะแบ่งออกเป็น</w:t>
      </w:r>
      <w:r w:rsidRPr="007A4691">
        <w:rPr>
          <w:rFonts w:ascii="TH SarabunPSK" w:hAnsi="TH SarabunPSK" w:cs="TH SarabunPSK" w:hint="cs"/>
          <w:szCs w:val="24"/>
          <w:lang w:val="en-US"/>
        </w:rPr>
        <w:t xml:space="preserve"> 3</w:t>
      </w:r>
      <w:r w:rsidRPr="007A4691">
        <w:rPr>
          <w:rFonts w:ascii="TH SarabunPSK" w:hAnsi="TH SarabunPSK" w:cs="TH SarabunPSK" w:hint="cs"/>
          <w:szCs w:val="24"/>
          <w:cs/>
          <w:lang w:val="en-US"/>
        </w:rPr>
        <w:t xml:space="preserve"> ครั้ง ได้แก่</w:t>
      </w:r>
    </w:p>
    <w:p w14:paraId="29BF1F28" w14:textId="15E9C60A" w:rsidR="00362133" w:rsidRPr="007A4691" w:rsidRDefault="00362133" w:rsidP="00362133">
      <w:pPr>
        <w:pStyle w:val="ListParagraph"/>
        <w:numPr>
          <w:ilvl w:val="1"/>
          <w:numId w:val="1"/>
        </w:numPr>
        <w:rPr>
          <w:rFonts w:ascii="TH SarabunPSK" w:hAnsi="TH SarabunPSK" w:cs="TH SarabunPSK"/>
          <w:szCs w:val="24"/>
          <w:lang w:val="en-US"/>
        </w:rPr>
      </w:pPr>
      <w:r w:rsidRPr="007A4691">
        <w:rPr>
          <w:rFonts w:ascii="TH SarabunPSK" w:hAnsi="TH SarabunPSK" w:cs="TH SarabunPSK" w:hint="cs"/>
          <w:szCs w:val="24"/>
          <w:cs/>
          <w:lang w:val="en-US"/>
        </w:rPr>
        <w:t xml:space="preserve">การเรียนบรรยายหัวข้อ </w:t>
      </w:r>
      <w:r w:rsidRPr="007A4691">
        <w:rPr>
          <w:rFonts w:ascii="TH SarabunPSK" w:hAnsi="TH SarabunPSK" w:cs="TH SarabunPSK" w:hint="cs"/>
          <w:szCs w:val="24"/>
          <w:lang w:val="en-US"/>
        </w:rPr>
        <w:t>infant feeding, nutritional assessment, common nutritional problems in pediatric</w:t>
      </w:r>
    </w:p>
    <w:p w14:paraId="7870CB18" w14:textId="36932FB8" w:rsidR="00362133" w:rsidRPr="007A4691" w:rsidRDefault="00362133" w:rsidP="00362133">
      <w:pPr>
        <w:pStyle w:val="ListParagraph"/>
        <w:numPr>
          <w:ilvl w:val="1"/>
          <w:numId w:val="1"/>
        </w:numPr>
        <w:rPr>
          <w:rFonts w:ascii="TH SarabunPSK" w:hAnsi="TH SarabunPSK" w:cs="TH SarabunPSK"/>
          <w:szCs w:val="24"/>
          <w:lang w:val="en-US"/>
        </w:rPr>
      </w:pPr>
      <w:r w:rsidRPr="007A4691">
        <w:rPr>
          <w:rFonts w:ascii="TH SarabunPSK" w:hAnsi="TH SarabunPSK" w:cs="TH SarabunPSK" w:hint="cs"/>
          <w:szCs w:val="24"/>
          <w:lang w:val="en-US"/>
        </w:rPr>
        <w:t xml:space="preserve">Topic discussion: nutritional assessment and management </w:t>
      </w:r>
    </w:p>
    <w:p w14:paraId="080D22CA" w14:textId="70ED08D9" w:rsidR="00362133" w:rsidRDefault="00362133" w:rsidP="00362133">
      <w:pPr>
        <w:pStyle w:val="ListParagraph"/>
        <w:numPr>
          <w:ilvl w:val="1"/>
          <w:numId w:val="1"/>
        </w:numPr>
        <w:rPr>
          <w:rFonts w:ascii="TH SarabunPSK" w:hAnsi="TH SarabunPSK" w:cs="TH SarabunPSK"/>
          <w:szCs w:val="24"/>
          <w:lang w:val="en-US"/>
        </w:rPr>
      </w:pPr>
      <w:r w:rsidRPr="007A4691">
        <w:rPr>
          <w:rFonts w:ascii="TH SarabunPSK" w:hAnsi="TH SarabunPSK" w:cs="TH SarabunPSK" w:hint="cs"/>
          <w:szCs w:val="24"/>
          <w:lang w:val="en-US"/>
        </w:rPr>
        <w:t>Emergency in nutrition</w:t>
      </w:r>
    </w:p>
    <w:p w14:paraId="50794FBD" w14:textId="77777777" w:rsidR="007A4691" w:rsidRPr="007A4691" w:rsidRDefault="007A4691" w:rsidP="007A4691">
      <w:pPr>
        <w:pStyle w:val="ListParagraph"/>
        <w:ind w:left="792"/>
        <w:rPr>
          <w:rFonts w:ascii="TH SarabunPSK" w:hAnsi="TH SarabunPSK" w:cs="TH SarabunPSK"/>
          <w:szCs w:val="24"/>
          <w:lang w:val="en-US"/>
        </w:rPr>
      </w:pPr>
    </w:p>
    <w:p w14:paraId="6A4A063B" w14:textId="58F4D682" w:rsidR="00362133" w:rsidRDefault="0098302E" w:rsidP="00362133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24"/>
          <w:lang w:val="en-US"/>
        </w:rPr>
      </w:pPr>
      <w:r w:rsidRPr="007A4691">
        <w:rPr>
          <w:rFonts w:ascii="TH SarabunPSK" w:hAnsi="TH SarabunPSK" w:cs="TH SarabunPSK" w:hint="cs"/>
          <w:szCs w:val="24"/>
          <w:cs/>
          <w:lang w:val="en-US"/>
        </w:rPr>
        <w:t>แผนกิจกรรมและการประเมินผลในแต่ละคาบการเรียนการเรียนการสอน</w:t>
      </w:r>
    </w:p>
    <w:p w14:paraId="43D612B1" w14:textId="77777777" w:rsidR="007A4691" w:rsidRPr="007A4691" w:rsidRDefault="007A4691" w:rsidP="007A4691">
      <w:pPr>
        <w:pStyle w:val="ListParagraph"/>
        <w:ind w:left="360"/>
        <w:rPr>
          <w:rFonts w:ascii="TH SarabunPSK" w:hAnsi="TH SarabunPSK" w:cs="TH SarabunPSK"/>
          <w:szCs w:val="24"/>
          <w:lang w:val="en-US"/>
        </w:rPr>
      </w:pPr>
    </w:p>
    <w:tbl>
      <w:tblPr>
        <w:tblStyle w:val="TableGrid"/>
        <w:tblW w:w="8707" w:type="dxa"/>
        <w:tblInd w:w="360" w:type="dxa"/>
        <w:tblLook w:val="04A0" w:firstRow="1" w:lastRow="0" w:firstColumn="1" w:lastColumn="0" w:noHBand="0" w:noVBand="1"/>
      </w:tblPr>
      <w:tblGrid>
        <w:gridCol w:w="2240"/>
        <w:gridCol w:w="2782"/>
        <w:gridCol w:w="3685"/>
      </w:tblGrid>
      <w:tr w:rsidR="0027256A" w:rsidRPr="007A4691" w14:paraId="7CFCBEFF" w14:textId="77777777" w:rsidTr="0027256A">
        <w:tc>
          <w:tcPr>
            <w:tcW w:w="2240" w:type="dxa"/>
          </w:tcPr>
          <w:p w14:paraId="61622D82" w14:textId="7DB0AC0D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cs/>
                <w:lang w:val="en-US"/>
              </w:rPr>
              <w:t>หัวข้อการเรียนและเนื้อหา</w:t>
            </w:r>
          </w:p>
        </w:tc>
        <w:tc>
          <w:tcPr>
            <w:tcW w:w="2782" w:type="dxa"/>
          </w:tcPr>
          <w:p w14:paraId="0E78AFF1" w14:textId="4D2D96A0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cs/>
                <w:lang w:val="en-US"/>
              </w:rPr>
              <w:t>กิจกรรม</w:t>
            </w:r>
          </w:p>
        </w:tc>
        <w:tc>
          <w:tcPr>
            <w:tcW w:w="3685" w:type="dxa"/>
          </w:tcPr>
          <w:p w14:paraId="4702709D" w14:textId="1C793C97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cs/>
                <w:lang w:val="en-US"/>
              </w:rPr>
              <w:t>การประเมินผล</w:t>
            </w:r>
          </w:p>
        </w:tc>
      </w:tr>
      <w:tr w:rsidR="0027256A" w:rsidRPr="007A4691" w14:paraId="4ECA0610" w14:textId="77777777" w:rsidTr="0027256A">
        <w:tc>
          <w:tcPr>
            <w:tcW w:w="2240" w:type="dxa"/>
          </w:tcPr>
          <w:p w14:paraId="1A8FA878" w14:textId="5D4A20D7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lang w:val="en-US"/>
              </w:rPr>
              <w:t xml:space="preserve">Infant feeding </w:t>
            </w:r>
            <w:r w:rsidR="00017BD6" w:rsidRPr="007A4691">
              <w:rPr>
                <w:rFonts w:ascii="TH SarabunPSK" w:hAnsi="TH SarabunPSK" w:cs="TH SarabunPSK" w:hint="cs"/>
                <w:szCs w:val="24"/>
                <w:lang w:val="en-US"/>
              </w:rPr>
              <w:t xml:space="preserve"> and c</w:t>
            </w:r>
            <w:r w:rsidRPr="007A4691">
              <w:rPr>
                <w:rFonts w:ascii="TH SarabunPSK" w:hAnsi="TH SarabunPSK" w:cs="TH SarabunPSK" w:hint="cs"/>
                <w:szCs w:val="24"/>
                <w:lang w:val="en-US"/>
              </w:rPr>
              <w:t>ommon nutritional problems</w:t>
            </w:r>
          </w:p>
          <w:p w14:paraId="62439C39" w14:textId="5F74AFF8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lang w:val="en-US"/>
              </w:rPr>
              <w:t>1.Infant feeding</w:t>
            </w:r>
          </w:p>
          <w:p w14:paraId="670FFCF8" w14:textId="5E7C3BFE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lang w:val="en-US"/>
              </w:rPr>
              <w:t>2.Nutritional assessment</w:t>
            </w:r>
          </w:p>
          <w:p w14:paraId="5F167270" w14:textId="7D7FA9A4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lang w:val="en-US"/>
              </w:rPr>
              <w:t>3.Childhood obesity</w:t>
            </w:r>
          </w:p>
          <w:p w14:paraId="073849CE" w14:textId="376253B3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lang w:val="en-US"/>
              </w:rPr>
              <w:t>4.Vitamin &amp; mineral deficiency</w:t>
            </w:r>
          </w:p>
        </w:tc>
        <w:tc>
          <w:tcPr>
            <w:tcW w:w="2782" w:type="dxa"/>
          </w:tcPr>
          <w:p w14:paraId="15741F68" w14:textId="380AA7FC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cs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cs/>
                <w:lang w:val="en-US"/>
              </w:rPr>
              <w:t>สอนบรรยาย และถามตอบ</w:t>
            </w:r>
          </w:p>
        </w:tc>
        <w:tc>
          <w:tcPr>
            <w:tcW w:w="3685" w:type="dxa"/>
          </w:tcPr>
          <w:p w14:paraId="17DD9B4E" w14:textId="129A1F89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lang w:val="en-US"/>
              </w:rPr>
              <w:t>Pretest</w:t>
            </w:r>
          </w:p>
          <w:p w14:paraId="22E59BC5" w14:textId="0F8D9CB6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lang w:val="en-US"/>
              </w:rPr>
              <w:t xml:space="preserve">Posttest </w:t>
            </w:r>
          </w:p>
        </w:tc>
      </w:tr>
      <w:tr w:rsidR="0027256A" w:rsidRPr="007A4691" w14:paraId="71B9DFE6" w14:textId="77777777" w:rsidTr="0027256A">
        <w:tc>
          <w:tcPr>
            <w:tcW w:w="2240" w:type="dxa"/>
          </w:tcPr>
          <w:p w14:paraId="375762DD" w14:textId="54A2D6EA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lang w:val="en-US"/>
              </w:rPr>
              <w:t>Topic discussion</w:t>
            </w:r>
          </w:p>
        </w:tc>
        <w:tc>
          <w:tcPr>
            <w:tcW w:w="2782" w:type="dxa"/>
          </w:tcPr>
          <w:p w14:paraId="46CB4BC5" w14:textId="77777777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cs/>
                <w:lang w:val="en-US"/>
              </w:rPr>
              <w:t>อภิปรายเกี่ยวกับกรณีศึกษา โดยนักเรียนแบ่งเป็น</w:t>
            </w:r>
            <w:r w:rsidRPr="007A4691">
              <w:rPr>
                <w:rFonts w:ascii="TH SarabunPSK" w:hAnsi="TH SarabunPSK" w:cs="TH SarabunPSK" w:hint="cs"/>
                <w:szCs w:val="24"/>
                <w:lang w:val="en-US"/>
              </w:rPr>
              <w:t xml:space="preserve"> 3</w:t>
            </w:r>
            <w:r w:rsidRPr="007A4691">
              <w:rPr>
                <w:rFonts w:ascii="TH SarabunPSK" w:hAnsi="TH SarabunPSK" w:cs="TH SarabunPSK" w:hint="cs"/>
                <w:szCs w:val="24"/>
                <w:cs/>
                <w:lang w:val="en-US"/>
              </w:rPr>
              <w:t xml:space="preserve"> กลุ่ม เพื่อนำเสนอกรณีศึกษาที่กลุ่มของตนเองได้รับมอบหมาย</w:t>
            </w:r>
          </w:p>
          <w:p w14:paraId="0C4C00C6" w14:textId="77777777" w:rsidR="0027256A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cs/>
                <w:lang w:val="en-US"/>
              </w:rPr>
              <w:t>และแสดงความคิดเห็นเกี่ยวกับการนำเสนอของกลุ่มอื่น</w:t>
            </w:r>
          </w:p>
          <w:p w14:paraId="2E7883F7" w14:textId="3D8624C9" w:rsidR="007A4691" w:rsidRPr="007A4691" w:rsidRDefault="007A4691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>
              <w:rPr>
                <w:rFonts w:ascii="TH SarabunPSK" w:hAnsi="TH SarabunPSK" w:cs="TH SarabunPSK"/>
                <w:szCs w:val="24"/>
                <w:lang w:val="en-US"/>
              </w:rPr>
              <w:t>(</w:t>
            </w:r>
            <w:r>
              <w:rPr>
                <w:rFonts w:ascii="TH SarabunPSK" w:hAnsi="TH SarabunPSK" w:cs="TH SarabunPSK" w:hint="cs"/>
                <w:szCs w:val="24"/>
                <w:cs/>
                <w:lang w:val="en-US"/>
              </w:rPr>
              <w:t>นำเสนอกลุ่มละ</w:t>
            </w:r>
            <w:r>
              <w:rPr>
                <w:rFonts w:ascii="TH SarabunPSK" w:hAnsi="TH SarabunPSK" w:cs="TH SarabunPSK"/>
                <w:szCs w:val="24"/>
                <w:lang w:val="en-US"/>
              </w:rPr>
              <w:t xml:space="preserve"> 20</w:t>
            </w:r>
            <w:r>
              <w:rPr>
                <w:rFonts w:ascii="TH SarabunPSK" w:hAnsi="TH SarabunPSK" w:cs="TH SarabunPSK" w:hint="cs"/>
                <w:szCs w:val="24"/>
                <w:cs/>
                <w:lang w:val="en-US"/>
              </w:rPr>
              <w:t xml:space="preserve"> นาที และอภิปราย </w:t>
            </w:r>
            <w:r>
              <w:rPr>
                <w:rFonts w:ascii="TH SarabunPSK" w:hAnsi="TH SarabunPSK" w:cs="TH SarabunPSK"/>
                <w:szCs w:val="24"/>
                <w:lang w:val="en-US"/>
              </w:rPr>
              <w:t xml:space="preserve">10 </w:t>
            </w:r>
            <w:r>
              <w:rPr>
                <w:rFonts w:ascii="TH SarabunPSK" w:hAnsi="TH SarabunPSK" w:cs="TH SarabunPSK" w:hint="cs"/>
                <w:szCs w:val="24"/>
                <w:cs/>
                <w:lang w:val="en-US"/>
              </w:rPr>
              <w:t>นาที</w:t>
            </w:r>
            <w:r>
              <w:rPr>
                <w:rFonts w:ascii="TH SarabunPSK" w:hAnsi="TH SarabunPSK" w:cs="TH SarabunPSK"/>
                <w:szCs w:val="24"/>
                <w:lang w:val="en-US"/>
              </w:rPr>
              <w:t>)</w:t>
            </w:r>
          </w:p>
        </w:tc>
        <w:tc>
          <w:tcPr>
            <w:tcW w:w="3685" w:type="dxa"/>
          </w:tcPr>
          <w:p w14:paraId="0937B559" w14:textId="77777777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cs/>
                <w:lang w:val="en-US"/>
              </w:rPr>
              <w:t>คะแนนจะแบ่งเป็น</w:t>
            </w:r>
          </w:p>
          <w:p w14:paraId="2B8ACDE8" w14:textId="77777777" w:rsidR="0027256A" w:rsidRPr="007A4691" w:rsidRDefault="0027256A" w:rsidP="0027256A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cs/>
                <w:lang w:val="en-US"/>
              </w:rPr>
              <w:t>ความถูกต้องในการนำเสนอ</w:t>
            </w:r>
          </w:p>
          <w:p w14:paraId="18D4F3D1" w14:textId="77777777" w:rsidR="0027256A" w:rsidRPr="007A4691" w:rsidRDefault="0027256A" w:rsidP="0027256A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cs/>
                <w:lang w:val="en-US"/>
              </w:rPr>
              <w:t>การแปลผลการประเมินทางโภชนาการ</w:t>
            </w:r>
          </w:p>
          <w:p w14:paraId="70BFDDE1" w14:textId="77777777" w:rsidR="0027256A" w:rsidRPr="007A4691" w:rsidRDefault="0027256A" w:rsidP="0027256A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cs/>
                <w:lang w:val="en-US"/>
              </w:rPr>
              <w:t>การวางแผนการรักษา</w:t>
            </w:r>
          </w:p>
          <w:p w14:paraId="4D1FA4F8" w14:textId="77777777" w:rsidR="0027256A" w:rsidRPr="007A4691" w:rsidRDefault="0027256A" w:rsidP="0027256A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cs/>
                <w:lang w:val="en-US"/>
              </w:rPr>
              <w:t>ใช้</w:t>
            </w:r>
            <w:r w:rsidRPr="007A4691">
              <w:rPr>
                <w:rFonts w:ascii="TH SarabunPSK" w:hAnsi="TH SarabunPSK" w:cs="TH SarabunPSK" w:hint="cs"/>
                <w:szCs w:val="24"/>
                <w:lang w:val="en-US"/>
              </w:rPr>
              <w:t xml:space="preserve"> evidence-based medicine</w:t>
            </w:r>
            <w:r w:rsidRPr="007A4691">
              <w:rPr>
                <w:rFonts w:ascii="TH SarabunPSK" w:hAnsi="TH SarabunPSK" w:cs="TH SarabunPSK" w:hint="cs"/>
                <w:szCs w:val="24"/>
                <w:cs/>
                <w:lang w:val="en-US"/>
              </w:rPr>
              <w:t xml:space="preserve"> และค้นคว้าข้อมูลเพื่อเติมเกี่ยวกับกรณีศึกษาที่ได้รับมอบหมาย</w:t>
            </w:r>
          </w:p>
          <w:p w14:paraId="7FD99F38" w14:textId="77777777" w:rsidR="0027256A" w:rsidRPr="007A4691" w:rsidRDefault="0027256A" w:rsidP="0027256A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cs/>
                <w:lang w:val="en-US"/>
              </w:rPr>
              <w:t>ความรับผิดชอบ</w:t>
            </w:r>
          </w:p>
          <w:p w14:paraId="606B5FBD" w14:textId="044D8148" w:rsidR="0027256A" w:rsidRPr="007A4691" w:rsidRDefault="0027256A" w:rsidP="0027256A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Cs w:val="24"/>
                <w:cs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cs/>
                <w:lang w:val="en-US"/>
              </w:rPr>
              <w:t>การมีส่วนร่วมเมื่อเพื่อนกลุ่มอื่นนำเสนอ</w:t>
            </w:r>
          </w:p>
        </w:tc>
      </w:tr>
      <w:tr w:rsidR="0027256A" w:rsidRPr="007A4691" w14:paraId="1DC1FB56" w14:textId="77777777" w:rsidTr="0027256A">
        <w:tc>
          <w:tcPr>
            <w:tcW w:w="2240" w:type="dxa"/>
          </w:tcPr>
          <w:p w14:paraId="1C20B5A5" w14:textId="77777777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lang w:val="en-US"/>
              </w:rPr>
              <w:t>Emergency in nutrition</w:t>
            </w:r>
          </w:p>
          <w:p w14:paraId="52E98360" w14:textId="77777777" w:rsidR="0027256A" w:rsidRPr="007A4691" w:rsidRDefault="0027256A" w:rsidP="0027256A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lang w:val="en-US"/>
              </w:rPr>
              <w:t>Severe acute malnutrition</w:t>
            </w:r>
          </w:p>
          <w:p w14:paraId="02CF7A16" w14:textId="21F63112" w:rsidR="0027256A" w:rsidRPr="007A4691" w:rsidRDefault="0027256A" w:rsidP="0027256A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lang w:val="en-US"/>
              </w:rPr>
              <w:t>Refeeding syndrome</w:t>
            </w:r>
          </w:p>
        </w:tc>
        <w:tc>
          <w:tcPr>
            <w:tcW w:w="2782" w:type="dxa"/>
          </w:tcPr>
          <w:p w14:paraId="6C8B5776" w14:textId="35BE610E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cs/>
                <w:lang w:val="en-US"/>
              </w:rPr>
              <w:t>สอนบรรยาย และถามตอบ</w:t>
            </w:r>
          </w:p>
        </w:tc>
        <w:tc>
          <w:tcPr>
            <w:tcW w:w="3685" w:type="dxa"/>
          </w:tcPr>
          <w:p w14:paraId="1321579E" w14:textId="6A04C6EC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lang w:val="en-US"/>
              </w:rPr>
              <w:t>Pretest</w:t>
            </w:r>
          </w:p>
          <w:p w14:paraId="38A72FEC" w14:textId="24D7F43A" w:rsidR="0027256A" w:rsidRPr="007A4691" w:rsidRDefault="0027256A" w:rsidP="0098302E">
            <w:pPr>
              <w:pStyle w:val="ListParagraph"/>
              <w:ind w:left="0"/>
              <w:rPr>
                <w:rFonts w:ascii="TH SarabunPSK" w:hAnsi="TH SarabunPSK" w:cs="TH SarabunPSK"/>
                <w:szCs w:val="24"/>
                <w:lang w:val="en-US"/>
              </w:rPr>
            </w:pPr>
            <w:r w:rsidRPr="007A4691">
              <w:rPr>
                <w:rFonts w:ascii="TH SarabunPSK" w:hAnsi="TH SarabunPSK" w:cs="TH SarabunPSK" w:hint="cs"/>
                <w:szCs w:val="24"/>
                <w:lang w:val="en-US"/>
              </w:rPr>
              <w:t xml:space="preserve">Posttest </w:t>
            </w:r>
          </w:p>
        </w:tc>
      </w:tr>
    </w:tbl>
    <w:p w14:paraId="15D87397" w14:textId="77777777" w:rsidR="00CE7111" w:rsidRPr="007A4691" w:rsidRDefault="00CE7111" w:rsidP="0098302E">
      <w:pPr>
        <w:pStyle w:val="ListParagraph"/>
        <w:ind w:left="360"/>
        <w:rPr>
          <w:rFonts w:ascii="TH SarabunPSK" w:hAnsi="TH SarabunPSK" w:cs="TH SarabunPSK"/>
          <w:szCs w:val="24"/>
          <w:lang w:val="en-US"/>
        </w:rPr>
      </w:pPr>
    </w:p>
    <w:p w14:paraId="474FD9CC" w14:textId="5E3E097C" w:rsidR="0098302E" w:rsidRDefault="0098302E" w:rsidP="00362133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24"/>
          <w:lang w:val="en-US"/>
        </w:rPr>
      </w:pPr>
      <w:r w:rsidRPr="007A4691">
        <w:rPr>
          <w:rFonts w:ascii="TH SarabunPSK" w:hAnsi="TH SarabunPSK" w:cs="TH SarabunPSK" w:hint="cs"/>
          <w:szCs w:val="24"/>
          <w:cs/>
          <w:lang w:val="en-US"/>
        </w:rPr>
        <w:t>ตารางกิจกรรมในแต่ละคาบการเรียนการสอน</w:t>
      </w:r>
    </w:p>
    <w:p w14:paraId="0CFECB6B" w14:textId="77777777" w:rsidR="007A4691" w:rsidRPr="007A4691" w:rsidRDefault="007A4691" w:rsidP="007A4691">
      <w:pPr>
        <w:rPr>
          <w:rFonts w:ascii="TH SarabunPSK" w:hAnsi="TH SarabunPSK" w:cs="TH SarabunPSK"/>
          <w:szCs w:val="24"/>
          <w:lang w:val="en-US"/>
        </w:rPr>
      </w:pPr>
    </w:p>
    <w:p w14:paraId="781FF970" w14:textId="231A002D" w:rsidR="007A4691" w:rsidRDefault="00671A24" w:rsidP="007A4691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/>
          <w:szCs w:val="24"/>
          <w:lang w:val="en-US"/>
        </w:rPr>
        <w:t xml:space="preserve">3.1 </w:t>
      </w:r>
      <w:r w:rsidR="007A4691" w:rsidRPr="007A4691">
        <w:rPr>
          <w:rFonts w:ascii="TH SarabunPSK" w:hAnsi="TH SarabunPSK" w:cs="TH SarabunPSK" w:hint="cs"/>
          <w:szCs w:val="24"/>
          <w:lang w:val="en-US"/>
        </w:rPr>
        <w:t>Infant feeding  and common nutritional problems</w:t>
      </w:r>
    </w:p>
    <w:p w14:paraId="1DC43F00" w14:textId="2BA8F9F4" w:rsidR="00C15607" w:rsidRDefault="00C15607" w:rsidP="007A4691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/>
          <w:szCs w:val="24"/>
          <w:lang w:val="en-US"/>
        </w:rPr>
        <w:t>8.30-8.35: pretest</w:t>
      </w:r>
    </w:p>
    <w:p w14:paraId="0C89C111" w14:textId="5F3DBA06" w:rsidR="00C15607" w:rsidRDefault="00C15607" w:rsidP="007A4691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/>
          <w:szCs w:val="24"/>
          <w:lang w:val="en-US"/>
        </w:rPr>
        <w:t>8.35-9.35: Infant feeding &amp; nutritional assessment</w:t>
      </w:r>
    </w:p>
    <w:p w14:paraId="5E165DC8" w14:textId="232EF0E0" w:rsidR="00C15607" w:rsidRDefault="00C15607" w:rsidP="007A4691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/>
          <w:szCs w:val="24"/>
          <w:lang w:val="en-US"/>
        </w:rPr>
        <w:t>9.35-9.45: break</w:t>
      </w:r>
    </w:p>
    <w:p w14:paraId="5ADB96CB" w14:textId="748DE7C6" w:rsidR="00C15607" w:rsidRDefault="00C15607" w:rsidP="007A4691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/>
          <w:szCs w:val="24"/>
          <w:lang w:val="en-US"/>
        </w:rPr>
        <w:t>9.45-10.45: childhood obesity</w:t>
      </w:r>
    </w:p>
    <w:p w14:paraId="03019424" w14:textId="26D4A153" w:rsidR="00C15607" w:rsidRDefault="00C15607" w:rsidP="007A4691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/>
          <w:szCs w:val="24"/>
          <w:lang w:val="en-US"/>
        </w:rPr>
        <w:t>10.45-10.50: break</w:t>
      </w:r>
    </w:p>
    <w:p w14:paraId="78E7B837" w14:textId="501D5246" w:rsidR="00C15607" w:rsidRDefault="00C15607" w:rsidP="007A4691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/>
          <w:szCs w:val="24"/>
          <w:lang w:val="en-US"/>
        </w:rPr>
        <w:t>10.50-11.20</w:t>
      </w:r>
      <w:r w:rsidR="00671A24">
        <w:rPr>
          <w:rFonts w:ascii="TH SarabunPSK" w:hAnsi="TH SarabunPSK" w:cs="TH SarabunPSK"/>
          <w:szCs w:val="24"/>
          <w:lang w:val="en-US"/>
        </w:rPr>
        <w:t>: vitamin and mineral deficiency</w:t>
      </w:r>
    </w:p>
    <w:p w14:paraId="0FEA325B" w14:textId="7B4BCD85" w:rsidR="00671A24" w:rsidRDefault="00671A24" w:rsidP="007A4691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/>
          <w:szCs w:val="24"/>
          <w:lang w:val="en-US"/>
        </w:rPr>
        <w:t>11.20-11.30: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</w:t>
      </w:r>
      <w:r>
        <w:rPr>
          <w:rFonts w:ascii="TH SarabunPSK" w:hAnsi="TH SarabunPSK" w:cs="TH SarabunPSK"/>
          <w:szCs w:val="24"/>
          <w:lang w:val="en-US"/>
        </w:rPr>
        <w:t>Q&amp;A</w:t>
      </w:r>
    </w:p>
    <w:p w14:paraId="261869B2" w14:textId="70E98BF9" w:rsidR="00671A24" w:rsidRDefault="00671A24" w:rsidP="007A4691">
      <w:pPr>
        <w:pStyle w:val="ListParagraph"/>
        <w:ind w:left="0"/>
        <w:rPr>
          <w:rFonts w:ascii="TH SarabunPSK" w:hAnsi="TH SarabunPSK" w:cs="TH SarabunPSK"/>
          <w:szCs w:val="24"/>
          <w:cs/>
          <w:lang w:val="en-US"/>
        </w:rPr>
      </w:pPr>
      <w:r>
        <w:rPr>
          <w:rFonts w:ascii="TH SarabunPSK" w:hAnsi="TH SarabunPSK" w:cs="TH SarabunPSK" w:hint="cs"/>
          <w:szCs w:val="24"/>
          <w:cs/>
          <w:lang w:val="en-US"/>
        </w:rPr>
        <w:t>หลังเรียนเสร็จให้นักเรียนประเมินการสอน เพื่อเป็นการยืนยันตนว่าได้เข้าร่วมการเรียนการสอนจริง</w:t>
      </w:r>
      <w:r w:rsidR="00EA69A8">
        <w:rPr>
          <w:rFonts w:ascii="TH SarabunPSK" w:hAnsi="TH SarabunPSK" w:cs="TH SarabunPSK"/>
          <w:szCs w:val="24"/>
          <w:lang w:val="en-US"/>
        </w:rPr>
        <w:t xml:space="preserve"> </w:t>
      </w:r>
      <w:r w:rsidR="00EA69A8">
        <w:rPr>
          <w:rFonts w:ascii="TH SarabunPSK" w:hAnsi="TH SarabunPSK" w:cs="TH SarabunPSK" w:hint="cs"/>
          <w:szCs w:val="24"/>
          <w:cs/>
          <w:lang w:val="en-US"/>
        </w:rPr>
        <w:t>ภายใน</w:t>
      </w:r>
      <w:r w:rsidR="00EA69A8">
        <w:rPr>
          <w:rFonts w:ascii="TH SarabunPSK" w:hAnsi="TH SarabunPSK" w:cs="TH SarabunPSK"/>
          <w:szCs w:val="24"/>
          <w:lang w:val="en-US"/>
        </w:rPr>
        <w:t xml:space="preserve"> 5</w:t>
      </w:r>
      <w:r w:rsidR="00EA69A8">
        <w:rPr>
          <w:rFonts w:ascii="TH SarabunPSK" w:hAnsi="TH SarabunPSK" w:cs="TH SarabunPSK" w:hint="cs"/>
          <w:szCs w:val="24"/>
          <w:cs/>
          <w:lang w:val="en-US"/>
        </w:rPr>
        <w:t xml:space="preserve"> นาทีหลังสิ้นสุดการสอน</w:t>
      </w:r>
    </w:p>
    <w:p w14:paraId="1BA19F93" w14:textId="36C9A5C7" w:rsidR="00671A24" w:rsidRDefault="00671A24" w:rsidP="007A4691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/>
          <w:szCs w:val="24"/>
          <w:lang w:val="en-US"/>
        </w:rPr>
        <w:lastRenderedPageBreak/>
        <w:t xml:space="preserve">Posttest </w:t>
      </w:r>
      <w:r>
        <w:rPr>
          <w:rFonts w:ascii="TH SarabunPSK" w:hAnsi="TH SarabunPSK" w:cs="TH SarabunPSK" w:hint="cs"/>
          <w:szCs w:val="24"/>
          <w:cs/>
          <w:lang w:val="en-US"/>
        </w:rPr>
        <w:t>จะเริ่มให้ทำได้ตั้งแต่สิ้นสุดการเรียนการสอน จนถึงเวลา</w:t>
      </w:r>
      <w:r w:rsidR="00E517E1">
        <w:rPr>
          <w:rFonts w:ascii="TH SarabunPSK" w:hAnsi="TH SarabunPSK" w:cs="TH SarabunPSK" w:hint="cs"/>
          <w:szCs w:val="24"/>
          <w:cs/>
          <w:lang w:val="en-US"/>
        </w:rPr>
        <w:t xml:space="preserve"> </w:t>
      </w:r>
      <w:r w:rsidR="00E517E1">
        <w:rPr>
          <w:rFonts w:ascii="TH SarabunPSK" w:hAnsi="TH SarabunPSK" w:cs="TH SarabunPSK"/>
          <w:szCs w:val="24"/>
          <w:lang w:val="en-US"/>
        </w:rPr>
        <w:t>11.45-</w:t>
      </w:r>
      <w:r>
        <w:rPr>
          <w:rFonts w:ascii="TH SarabunPSK" w:hAnsi="TH SarabunPSK" w:cs="TH SarabunPSK"/>
          <w:szCs w:val="24"/>
          <w:lang w:val="en-US"/>
        </w:rPr>
        <w:t>12.00</w:t>
      </w:r>
      <w:r w:rsidR="00E517E1">
        <w:rPr>
          <w:rFonts w:ascii="TH SarabunPSK" w:hAnsi="TH SarabunPSK" w:cs="TH SarabunPSK" w:hint="cs"/>
          <w:szCs w:val="24"/>
          <w:cs/>
          <w:lang w:val="en-US"/>
        </w:rPr>
        <w:t xml:space="preserve"> น.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</w:t>
      </w:r>
    </w:p>
    <w:p w14:paraId="5D3E0337" w14:textId="77777777" w:rsidR="00671A24" w:rsidRDefault="00671A24" w:rsidP="007A4691">
      <w:pPr>
        <w:pStyle w:val="ListParagraph"/>
        <w:ind w:left="0"/>
        <w:rPr>
          <w:rFonts w:ascii="TH SarabunPSK" w:hAnsi="TH SarabunPSK" w:cs="TH SarabunPSK"/>
          <w:szCs w:val="24"/>
          <w:cs/>
          <w:lang w:val="en-US"/>
        </w:rPr>
      </w:pPr>
    </w:p>
    <w:p w14:paraId="6025D371" w14:textId="4669A777" w:rsidR="007A4691" w:rsidRDefault="00671A24" w:rsidP="007A4691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/>
          <w:szCs w:val="24"/>
          <w:lang w:val="en-US"/>
        </w:rPr>
        <w:t xml:space="preserve">3.2 </w:t>
      </w:r>
      <w:r w:rsidR="007A4691" w:rsidRPr="007A4691">
        <w:rPr>
          <w:rFonts w:ascii="TH SarabunPSK" w:hAnsi="TH SarabunPSK" w:cs="TH SarabunPSK" w:hint="cs"/>
          <w:szCs w:val="24"/>
          <w:lang w:val="en-US"/>
        </w:rPr>
        <w:t>Topic discussion</w:t>
      </w:r>
    </w:p>
    <w:p w14:paraId="5E4A48E9" w14:textId="0FB03CA9" w:rsidR="00671A24" w:rsidRDefault="00671A24" w:rsidP="007A4691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 w:hint="cs"/>
          <w:szCs w:val="24"/>
          <w:cs/>
          <w:lang w:val="en-US"/>
        </w:rPr>
        <w:t>แบ่งนักเรียนเป็น</w:t>
      </w:r>
      <w:r>
        <w:rPr>
          <w:rFonts w:ascii="TH SarabunPSK" w:hAnsi="TH SarabunPSK" w:cs="TH SarabunPSK"/>
          <w:szCs w:val="24"/>
          <w:lang w:val="en-US"/>
        </w:rPr>
        <w:t xml:space="preserve"> 3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กลุ่ม ได้แก่ กลุ่ม</w:t>
      </w:r>
      <w:r>
        <w:rPr>
          <w:rFonts w:ascii="TH SarabunPSK" w:hAnsi="TH SarabunPSK" w:cs="TH SarabunPSK"/>
          <w:szCs w:val="24"/>
          <w:lang w:val="en-US"/>
        </w:rPr>
        <w:t xml:space="preserve"> A </w:t>
      </w:r>
      <w:r>
        <w:rPr>
          <w:rFonts w:ascii="TH SarabunPSK" w:hAnsi="TH SarabunPSK" w:cs="TH SarabunPSK" w:hint="cs"/>
          <w:szCs w:val="24"/>
          <w:cs/>
          <w:lang w:val="en-US"/>
        </w:rPr>
        <w:t>กลุ่ม</w:t>
      </w:r>
      <w:r>
        <w:rPr>
          <w:rFonts w:ascii="TH SarabunPSK" w:hAnsi="TH SarabunPSK" w:cs="TH SarabunPSK"/>
          <w:szCs w:val="24"/>
          <w:lang w:val="en-US"/>
        </w:rPr>
        <w:t xml:space="preserve"> B </w:t>
      </w:r>
      <w:r>
        <w:rPr>
          <w:rFonts w:ascii="TH SarabunPSK" w:hAnsi="TH SarabunPSK" w:cs="TH SarabunPSK" w:hint="cs"/>
          <w:szCs w:val="24"/>
          <w:cs/>
          <w:lang w:val="en-US"/>
        </w:rPr>
        <w:t>และกลุ่ม</w:t>
      </w:r>
      <w:r>
        <w:rPr>
          <w:rFonts w:ascii="TH SarabunPSK" w:hAnsi="TH SarabunPSK" w:cs="TH SarabunPSK"/>
          <w:szCs w:val="24"/>
          <w:lang w:val="en-US"/>
        </w:rPr>
        <w:t xml:space="preserve"> C</w:t>
      </w:r>
    </w:p>
    <w:p w14:paraId="7713D065" w14:textId="5750E9D3" w:rsidR="00671A24" w:rsidRDefault="00671A24" w:rsidP="007A4691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 w:hint="cs"/>
          <w:szCs w:val="24"/>
          <w:cs/>
          <w:lang w:val="en-US"/>
        </w:rPr>
        <w:t>ให้นำเสนอกรณีศึกษาที่ได้รับมอบหมาย พร้อมวิเคราะห์ในประเด็นดังต่อไปนี้ภายในเวลา</w:t>
      </w:r>
      <w:r>
        <w:rPr>
          <w:rFonts w:ascii="TH SarabunPSK" w:hAnsi="TH SarabunPSK" w:cs="TH SarabunPSK"/>
          <w:szCs w:val="24"/>
          <w:lang w:val="en-US"/>
        </w:rPr>
        <w:t xml:space="preserve"> 20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นาที</w:t>
      </w:r>
    </w:p>
    <w:p w14:paraId="562739F7" w14:textId="67D08D68" w:rsidR="00671A24" w:rsidRDefault="00671A24" w:rsidP="00671A24">
      <w:pPr>
        <w:pStyle w:val="ListParagraph"/>
        <w:numPr>
          <w:ilvl w:val="0"/>
          <w:numId w:val="4"/>
        </w:numPr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 w:hint="cs"/>
          <w:szCs w:val="24"/>
          <w:cs/>
          <w:lang w:val="en-US"/>
        </w:rPr>
        <w:t>การประเมินภาวะโภชนาการจากด้วยประวัติ ตรวจร่างกาย การคำนวณและแปลผลภาวะโภชนาการ</w:t>
      </w:r>
    </w:p>
    <w:p w14:paraId="669E64E0" w14:textId="07C4D495" w:rsidR="00671A24" w:rsidRDefault="00671A24" w:rsidP="00671A24">
      <w:pPr>
        <w:pStyle w:val="ListParagraph"/>
        <w:numPr>
          <w:ilvl w:val="0"/>
          <w:numId w:val="4"/>
        </w:numPr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/>
          <w:szCs w:val="24"/>
          <w:lang w:val="en-US"/>
        </w:rPr>
        <w:t>Problem list</w:t>
      </w:r>
    </w:p>
    <w:p w14:paraId="251C12A6" w14:textId="105B6302" w:rsidR="00671A24" w:rsidRDefault="00671A24" w:rsidP="00671A24">
      <w:pPr>
        <w:pStyle w:val="ListParagraph"/>
        <w:numPr>
          <w:ilvl w:val="0"/>
          <w:numId w:val="4"/>
        </w:numPr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 w:hint="cs"/>
          <w:szCs w:val="24"/>
          <w:cs/>
          <w:lang w:val="en-US"/>
        </w:rPr>
        <w:t>วางแผนในการรักษา</w:t>
      </w:r>
    </w:p>
    <w:p w14:paraId="1CF1F88E" w14:textId="71E2438A" w:rsidR="00671A24" w:rsidRDefault="00671A24" w:rsidP="00671A24">
      <w:pPr>
        <w:pStyle w:val="ListParagraph"/>
        <w:numPr>
          <w:ilvl w:val="0"/>
          <w:numId w:val="4"/>
        </w:numPr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 w:hint="cs"/>
          <w:szCs w:val="24"/>
          <w:cs/>
          <w:lang w:val="en-US"/>
        </w:rPr>
        <w:t xml:space="preserve">นำเสนอประเด็นอื่นเพิ่มเติมอ้างอิงข้อมูลจากการค้นคว้าด้วย </w:t>
      </w:r>
      <w:r>
        <w:rPr>
          <w:rFonts w:ascii="TH SarabunPSK" w:hAnsi="TH SarabunPSK" w:cs="TH SarabunPSK"/>
          <w:szCs w:val="24"/>
          <w:lang w:val="en-US"/>
        </w:rPr>
        <w:t>evidence-based medicine</w:t>
      </w:r>
    </w:p>
    <w:p w14:paraId="1045F59A" w14:textId="0DD66170" w:rsidR="00671A24" w:rsidRDefault="00671A24" w:rsidP="00671A24">
      <w:pPr>
        <w:pStyle w:val="ListParagraph"/>
        <w:numPr>
          <w:ilvl w:val="0"/>
          <w:numId w:val="4"/>
        </w:numPr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 w:hint="cs"/>
          <w:szCs w:val="24"/>
          <w:cs/>
          <w:lang w:val="en-US"/>
        </w:rPr>
        <w:t>เพื่อนกลุ่มอื่นร่วมอภิปราย</w:t>
      </w:r>
    </w:p>
    <w:p w14:paraId="2D41290D" w14:textId="37D0AA25" w:rsidR="00671A24" w:rsidRDefault="00671A24" w:rsidP="00671A24">
      <w:pPr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 w:hint="cs"/>
          <w:szCs w:val="24"/>
          <w:cs/>
          <w:lang w:val="en-US"/>
        </w:rPr>
        <w:t xml:space="preserve">กลุ่ม </w:t>
      </w:r>
      <w:r>
        <w:rPr>
          <w:rFonts w:ascii="TH SarabunPSK" w:hAnsi="TH SarabunPSK" w:cs="TH SarabunPSK"/>
          <w:szCs w:val="24"/>
          <w:lang w:val="en-US"/>
        </w:rPr>
        <w:t>A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นำเสนอในเวลา</w:t>
      </w:r>
      <w:r>
        <w:rPr>
          <w:rFonts w:ascii="TH SarabunPSK" w:hAnsi="TH SarabunPSK" w:cs="TH SarabunPSK"/>
          <w:szCs w:val="24"/>
          <w:lang w:val="en-US"/>
        </w:rPr>
        <w:t xml:space="preserve"> 20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นาที </w:t>
      </w:r>
      <w:r>
        <w:rPr>
          <w:rFonts w:ascii="TH SarabunPSK" w:hAnsi="TH SarabunPSK" w:cs="TH SarabunPSK"/>
          <w:szCs w:val="24"/>
          <w:lang w:val="en-US"/>
        </w:rPr>
        <w:t>(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ประมาณ </w:t>
      </w:r>
      <w:r>
        <w:rPr>
          <w:rFonts w:ascii="TH SarabunPSK" w:hAnsi="TH SarabunPSK" w:cs="TH SarabunPSK"/>
          <w:szCs w:val="24"/>
          <w:lang w:val="en-US"/>
        </w:rPr>
        <w:t>20-25 slides)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กลุ่ม</w:t>
      </w:r>
      <w:r>
        <w:rPr>
          <w:rFonts w:ascii="TH SarabunPSK" w:hAnsi="TH SarabunPSK" w:cs="TH SarabunPSK"/>
          <w:szCs w:val="24"/>
          <w:lang w:val="en-US"/>
        </w:rPr>
        <w:t xml:space="preserve"> B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จะเป็นผู้อภิปรายหรือเสนอแนะในเวลา</w:t>
      </w:r>
      <w:r>
        <w:rPr>
          <w:rFonts w:ascii="TH SarabunPSK" w:hAnsi="TH SarabunPSK" w:cs="TH SarabunPSK"/>
          <w:szCs w:val="24"/>
          <w:lang w:val="en-US"/>
        </w:rPr>
        <w:t xml:space="preserve"> 5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นาที </w:t>
      </w:r>
    </w:p>
    <w:p w14:paraId="7CFB9B9B" w14:textId="3F351AF1" w:rsidR="00671A24" w:rsidRDefault="00671A24" w:rsidP="00671A24">
      <w:pPr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 w:hint="cs"/>
          <w:szCs w:val="24"/>
          <w:cs/>
          <w:lang w:val="en-US"/>
        </w:rPr>
        <w:t xml:space="preserve">กลุ่ม </w:t>
      </w:r>
      <w:r>
        <w:rPr>
          <w:rFonts w:ascii="TH SarabunPSK" w:hAnsi="TH SarabunPSK" w:cs="TH SarabunPSK"/>
          <w:szCs w:val="24"/>
          <w:lang w:val="en-US"/>
        </w:rPr>
        <w:t>B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นำเสนอในเวลา</w:t>
      </w:r>
      <w:r>
        <w:rPr>
          <w:rFonts w:ascii="TH SarabunPSK" w:hAnsi="TH SarabunPSK" w:cs="TH SarabunPSK"/>
          <w:szCs w:val="24"/>
          <w:lang w:val="en-US"/>
        </w:rPr>
        <w:t xml:space="preserve"> 20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นาที </w:t>
      </w:r>
      <w:r>
        <w:rPr>
          <w:rFonts w:ascii="TH SarabunPSK" w:hAnsi="TH SarabunPSK" w:cs="TH SarabunPSK"/>
          <w:szCs w:val="24"/>
          <w:lang w:val="en-US"/>
        </w:rPr>
        <w:t>(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ประมาณ </w:t>
      </w:r>
      <w:r>
        <w:rPr>
          <w:rFonts w:ascii="TH SarabunPSK" w:hAnsi="TH SarabunPSK" w:cs="TH SarabunPSK"/>
          <w:szCs w:val="24"/>
          <w:lang w:val="en-US"/>
        </w:rPr>
        <w:t>20-25 slides)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กลุ่ม</w:t>
      </w:r>
      <w:r>
        <w:rPr>
          <w:rFonts w:ascii="TH SarabunPSK" w:hAnsi="TH SarabunPSK" w:cs="TH SarabunPSK"/>
          <w:szCs w:val="24"/>
          <w:lang w:val="en-US"/>
        </w:rPr>
        <w:t xml:space="preserve"> C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จะเป็นผู้อภิปรายหรือเสนอแนะในเวลา</w:t>
      </w:r>
      <w:r>
        <w:rPr>
          <w:rFonts w:ascii="TH SarabunPSK" w:hAnsi="TH SarabunPSK" w:cs="TH SarabunPSK"/>
          <w:szCs w:val="24"/>
          <w:lang w:val="en-US"/>
        </w:rPr>
        <w:t xml:space="preserve"> 5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นาที </w:t>
      </w:r>
    </w:p>
    <w:p w14:paraId="735758FA" w14:textId="7749A149" w:rsidR="00671A24" w:rsidRDefault="00671A24" w:rsidP="00671A24">
      <w:pPr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 w:hint="cs"/>
          <w:szCs w:val="24"/>
          <w:cs/>
          <w:lang w:val="en-US"/>
        </w:rPr>
        <w:t xml:space="preserve">กลุ่ม </w:t>
      </w:r>
      <w:r>
        <w:rPr>
          <w:rFonts w:ascii="TH SarabunPSK" w:hAnsi="TH SarabunPSK" w:cs="TH SarabunPSK"/>
          <w:szCs w:val="24"/>
          <w:lang w:val="en-US"/>
        </w:rPr>
        <w:t>C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นำเสนอในเวลา</w:t>
      </w:r>
      <w:r>
        <w:rPr>
          <w:rFonts w:ascii="TH SarabunPSK" w:hAnsi="TH SarabunPSK" w:cs="TH SarabunPSK"/>
          <w:szCs w:val="24"/>
          <w:lang w:val="en-US"/>
        </w:rPr>
        <w:t xml:space="preserve"> 20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นาที </w:t>
      </w:r>
      <w:r>
        <w:rPr>
          <w:rFonts w:ascii="TH SarabunPSK" w:hAnsi="TH SarabunPSK" w:cs="TH SarabunPSK"/>
          <w:szCs w:val="24"/>
          <w:lang w:val="en-US"/>
        </w:rPr>
        <w:t>(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ประมาณ </w:t>
      </w:r>
      <w:r>
        <w:rPr>
          <w:rFonts w:ascii="TH SarabunPSK" w:hAnsi="TH SarabunPSK" w:cs="TH SarabunPSK"/>
          <w:szCs w:val="24"/>
          <w:lang w:val="en-US"/>
        </w:rPr>
        <w:t>20-25 slides)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กลุ่ม</w:t>
      </w:r>
      <w:r>
        <w:rPr>
          <w:rFonts w:ascii="TH SarabunPSK" w:hAnsi="TH SarabunPSK" w:cs="TH SarabunPSK"/>
          <w:szCs w:val="24"/>
          <w:lang w:val="en-US"/>
        </w:rPr>
        <w:t xml:space="preserve"> A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จะเป็นผู้อภิปรายหรือเสนอแนะในเวลา</w:t>
      </w:r>
      <w:r>
        <w:rPr>
          <w:rFonts w:ascii="TH SarabunPSK" w:hAnsi="TH SarabunPSK" w:cs="TH SarabunPSK"/>
          <w:szCs w:val="24"/>
          <w:lang w:val="en-US"/>
        </w:rPr>
        <w:t xml:space="preserve"> 5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นาที </w:t>
      </w:r>
    </w:p>
    <w:p w14:paraId="7464D063" w14:textId="3E834351" w:rsidR="00671A24" w:rsidRDefault="00671A24" w:rsidP="00671A24">
      <w:pPr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 w:hint="cs"/>
          <w:szCs w:val="24"/>
          <w:cs/>
          <w:lang w:val="en-US"/>
        </w:rPr>
        <w:t>อาจารย์ผู้สอนสรุปประเด็น</w:t>
      </w:r>
      <w:r>
        <w:rPr>
          <w:rFonts w:ascii="TH SarabunPSK" w:hAnsi="TH SarabunPSK" w:cs="TH SarabunPSK"/>
          <w:szCs w:val="24"/>
          <w:lang w:val="en-US"/>
        </w:rPr>
        <w:t xml:space="preserve"> 5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นาทีในแต่ละกรณีศึกษา</w:t>
      </w:r>
    </w:p>
    <w:p w14:paraId="4CBA60DA" w14:textId="50AA6315" w:rsidR="00671A24" w:rsidRDefault="00671A24" w:rsidP="00671A24">
      <w:pPr>
        <w:rPr>
          <w:rFonts w:ascii="TH SarabunPSK" w:hAnsi="TH SarabunPSK" w:cs="TH SarabunPSK"/>
          <w:szCs w:val="24"/>
          <w:lang w:val="en-US"/>
        </w:rPr>
      </w:pPr>
      <w:proofErr w:type="spellStart"/>
      <w:r>
        <w:rPr>
          <w:rFonts w:ascii="TH SarabunPSK" w:hAnsi="TH SarabunPSK" w:cs="TH SarabunPSK" w:hint="cs"/>
          <w:szCs w:val="24"/>
          <w:cs/>
          <w:lang w:val="en-US"/>
        </w:rPr>
        <w:t>ขอให้</w:t>
      </w:r>
      <w:proofErr w:type="spellEnd"/>
      <w:r>
        <w:rPr>
          <w:rFonts w:ascii="TH SarabunPSK" w:hAnsi="TH SarabunPSK" w:cs="TH SarabunPSK" w:hint="cs"/>
          <w:szCs w:val="24"/>
          <w:cs/>
          <w:lang w:val="en-US"/>
        </w:rPr>
        <w:t>นักศึกษาส่งรายชื่อ สมาชิกกลุ่ม ก่อนที่จะนำเสนอล่วงหน้าอย่างน้อย</w:t>
      </w:r>
      <w:r>
        <w:rPr>
          <w:rFonts w:ascii="TH SarabunPSK" w:hAnsi="TH SarabunPSK" w:cs="TH SarabunPSK"/>
          <w:szCs w:val="24"/>
          <w:lang w:val="en-US"/>
        </w:rPr>
        <w:t xml:space="preserve"> 1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วัน</w:t>
      </w:r>
    </w:p>
    <w:p w14:paraId="33A7FB90" w14:textId="4A2358EB" w:rsidR="00671A24" w:rsidRDefault="00671A24" w:rsidP="00671A24">
      <w:pPr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 w:hint="cs"/>
          <w:szCs w:val="24"/>
          <w:cs/>
          <w:lang w:val="en-US"/>
        </w:rPr>
        <w:t xml:space="preserve">ในขณะที่ทำการอภิปราย หากต้องการพูด ให้บอกชื่อและกลุ่มก่อน เช่น </w:t>
      </w:r>
      <w:r>
        <w:rPr>
          <w:rFonts w:ascii="TH SarabunPSK" w:hAnsi="TH SarabunPSK" w:cs="TH SarabunPSK"/>
          <w:szCs w:val="24"/>
          <w:lang w:val="en-US"/>
        </w:rPr>
        <w:t>“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ผมวิทวัส กลุ่ม </w:t>
      </w:r>
      <w:r>
        <w:rPr>
          <w:rFonts w:ascii="TH SarabunPSK" w:hAnsi="TH SarabunPSK" w:cs="TH SarabunPSK"/>
          <w:szCs w:val="24"/>
          <w:lang w:val="en-US"/>
        </w:rPr>
        <w:t xml:space="preserve">A </w:t>
      </w:r>
      <w:r>
        <w:rPr>
          <w:rFonts w:ascii="TH SarabunPSK" w:hAnsi="TH SarabunPSK" w:cs="TH SarabunPSK" w:hint="cs"/>
          <w:szCs w:val="24"/>
          <w:cs/>
          <w:lang w:val="en-US"/>
        </w:rPr>
        <w:t>ขอเสนอ</w:t>
      </w:r>
      <w:r>
        <w:rPr>
          <w:rFonts w:ascii="TH SarabunPSK" w:hAnsi="TH SarabunPSK" w:cs="TH SarabunPSK"/>
          <w:szCs w:val="24"/>
          <w:lang w:val="en-US"/>
        </w:rPr>
        <w:t>……”</w:t>
      </w:r>
    </w:p>
    <w:p w14:paraId="49170DA1" w14:textId="77777777" w:rsidR="00671A24" w:rsidRPr="00671A24" w:rsidRDefault="00671A24" w:rsidP="00671A24">
      <w:pPr>
        <w:rPr>
          <w:rFonts w:ascii="TH SarabunPSK" w:hAnsi="TH SarabunPSK" w:cs="TH SarabunPSK"/>
          <w:szCs w:val="24"/>
          <w:lang w:val="en-US"/>
        </w:rPr>
      </w:pPr>
    </w:p>
    <w:p w14:paraId="05939FFF" w14:textId="65E116AC" w:rsidR="007A4691" w:rsidRDefault="00EA69A8" w:rsidP="007A4691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/>
          <w:szCs w:val="24"/>
          <w:lang w:val="en-US"/>
        </w:rPr>
        <w:t xml:space="preserve">3.3 </w:t>
      </w:r>
      <w:r w:rsidR="007A4691" w:rsidRPr="007A4691">
        <w:rPr>
          <w:rFonts w:ascii="TH SarabunPSK" w:hAnsi="TH SarabunPSK" w:cs="TH SarabunPSK" w:hint="cs"/>
          <w:szCs w:val="24"/>
          <w:lang w:val="en-US"/>
        </w:rPr>
        <w:t>Emergency in nutrition</w:t>
      </w:r>
      <w:r>
        <w:rPr>
          <w:rFonts w:ascii="TH SarabunPSK" w:hAnsi="TH SarabunPSK" w:cs="TH SarabunPSK"/>
          <w:szCs w:val="24"/>
          <w:lang w:val="en-US"/>
        </w:rPr>
        <w:t>: Severe acute malnutrition and refeeding syndrome</w:t>
      </w:r>
    </w:p>
    <w:p w14:paraId="4A4E2AC8" w14:textId="6739DE26" w:rsidR="00EA69A8" w:rsidRDefault="00EA69A8" w:rsidP="007A4691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/>
          <w:szCs w:val="24"/>
          <w:lang w:val="en-US"/>
        </w:rPr>
        <w:t>10.30-10.35: pretest</w:t>
      </w:r>
    </w:p>
    <w:p w14:paraId="320C3EC2" w14:textId="5121AC5E" w:rsidR="00EA69A8" w:rsidRDefault="00EA69A8" w:rsidP="007A4691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/>
          <w:szCs w:val="24"/>
          <w:lang w:val="en-US"/>
        </w:rPr>
        <w:t>10.35-11.20: lecture</w:t>
      </w:r>
    </w:p>
    <w:p w14:paraId="13DE6F5D" w14:textId="078600A9" w:rsidR="00EA69A8" w:rsidRDefault="00EA69A8" w:rsidP="007A4691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/>
          <w:szCs w:val="24"/>
          <w:lang w:val="en-US"/>
        </w:rPr>
        <w:t>11.20-11.30: Q&amp;A</w:t>
      </w:r>
    </w:p>
    <w:p w14:paraId="7C67B3FF" w14:textId="77777777" w:rsidR="00EA69A8" w:rsidRDefault="00EA69A8" w:rsidP="00EA69A8">
      <w:pPr>
        <w:pStyle w:val="ListParagraph"/>
        <w:ind w:left="0"/>
        <w:rPr>
          <w:rFonts w:ascii="TH SarabunPSK" w:hAnsi="TH SarabunPSK" w:cs="TH SarabunPSK"/>
          <w:szCs w:val="24"/>
          <w:cs/>
          <w:lang w:val="en-US"/>
        </w:rPr>
      </w:pPr>
      <w:r>
        <w:rPr>
          <w:rFonts w:ascii="TH SarabunPSK" w:hAnsi="TH SarabunPSK" w:cs="TH SarabunPSK" w:hint="cs"/>
          <w:szCs w:val="24"/>
          <w:cs/>
          <w:lang w:val="en-US"/>
        </w:rPr>
        <w:t>หลังเรียนเสร็จให้นักเรียนประเมินการสอน เพื่อเป็นการยืนยันตนว่าได้เข้าร่วมการเรียนการสอนจริง</w:t>
      </w:r>
      <w:r>
        <w:rPr>
          <w:rFonts w:ascii="TH SarabunPSK" w:hAnsi="TH SarabunPSK" w:cs="TH SarabunPSK"/>
          <w:szCs w:val="24"/>
          <w:lang w:val="en-US"/>
        </w:rPr>
        <w:t xml:space="preserve"> </w:t>
      </w:r>
      <w:r>
        <w:rPr>
          <w:rFonts w:ascii="TH SarabunPSK" w:hAnsi="TH SarabunPSK" w:cs="TH SarabunPSK" w:hint="cs"/>
          <w:szCs w:val="24"/>
          <w:cs/>
          <w:lang w:val="en-US"/>
        </w:rPr>
        <w:t>ภายใน</w:t>
      </w:r>
      <w:r>
        <w:rPr>
          <w:rFonts w:ascii="TH SarabunPSK" w:hAnsi="TH SarabunPSK" w:cs="TH SarabunPSK"/>
          <w:szCs w:val="24"/>
          <w:lang w:val="en-US"/>
        </w:rPr>
        <w:t xml:space="preserve"> 15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นาทีหลังสิ้นสุดการสอน</w:t>
      </w:r>
    </w:p>
    <w:p w14:paraId="317133E0" w14:textId="01A373F5" w:rsidR="00EA69A8" w:rsidRDefault="00EA69A8" w:rsidP="00EA69A8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/>
          <w:szCs w:val="24"/>
          <w:lang w:val="en-US"/>
        </w:rPr>
        <w:t xml:space="preserve">Posttest </w:t>
      </w:r>
      <w:r w:rsidR="0092372C">
        <w:rPr>
          <w:rFonts w:ascii="TH SarabunPSK" w:hAnsi="TH SarabunPSK" w:cs="TH SarabunPSK"/>
          <w:szCs w:val="24"/>
          <w:lang w:val="en-US"/>
        </w:rPr>
        <w:t>11.30-11.45</w:t>
      </w:r>
      <w:r w:rsidR="0092372C">
        <w:rPr>
          <w:rFonts w:ascii="TH SarabunPSK" w:hAnsi="TH SarabunPSK" w:cs="TH SarabunPSK" w:hint="cs"/>
          <w:szCs w:val="24"/>
          <w:cs/>
          <w:lang w:val="en-US"/>
        </w:rPr>
        <w:t>น</w:t>
      </w:r>
      <w:r w:rsidR="0092372C">
        <w:rPr>
          <w:rFonts w:ascii="TH SarabunPSK" w:hAnsi="TH SarabunPSK" w:cs="TH SarabunPSK"/>
          <w:szCs w:val="24"/>
          <w:lang w:val="en-US"/>
        </w:rPr>
        <w:t>.</w:t>
      </w:r>
    </w:p>
    <w:p w14:paraId="356517A2" w14:textId="77777777" w:rsidR="00EA69A8" w:rsidRPr="007A4691" w:rsidRDefault="00EA69A8" w:rsidP="007A4691">
      <w:pPr>
        <w:pStyle w:val="ListParagraph"/>
        <w:ind w:left="0"/>
        <w:rPr>
          <w:rFonts w:ascii="TH SarabunPSK" w:hAnsi="TH SarabunPSK" w:cs="TH SarabunPSK"/>
          <w:szCs w:val="24"/>
          <w:lang w:val="en-US"/>
        </w:rPr>
      </w:pPr>
    </w:p>
    <w:p w14:paraId="318AA084" w14:textId="30FBA1A6" w:rsidR="00362133" w:rsidRDefault="00CE7111">
      <w:pPr>
        <w:rPr>
          <w:rFonts w:ascii="TH SarabunPSK" w:hAnsi="TH SarabunPSK" w:cs="TH SarabunPSK"/>
          <w:szCs w:val="24"/>
          <w:u w:val="single"/>
          <w:lang w:val="en-US"/>
        </w:rPr>
      </w:pPr>
      <w:r w:rsidRPr="00CE7111">
        <w:rPr>
          <w:rFonts w:ascii="TH SarabunPSK" w:hAnsi="TH SarabunPSK" w:cs="TH SarabunPSK" w:hint="cs"/>
          <w:szCs w:val="24"/>
          <w:u w:val="single"/>
          <w:cs/>
          <w:lang w:val="en-US"/>
        </w:rPr>
        <w:t>ในแต่ละหัวข้อมีเอกสารประกอบการสอนและ</w:t>
      </w:r>
      <w:r w:rsidRPr="00CE7111">
        <w:rPr>
          <w:rFonts w:ascii="TH SarabunPSK" w:hAnsi="TH SarabunPSK" w:cs="TH SarabunPSK"/>
          <w:szCs w:val="24"/>
          <w:u w:val="single"/>
          <w:lang w:val="en-US"/>
        </w:rPr>
        <w:t>/</w:t>
      </w:r>
      <w:r w:rsidRPr="00CE7111">
        <w:rPr>
          <w:rFonts w:ascii="TH SarabunPSK" w:hAnsi="TH SarabunPSK" w:cs="TH SarabunPSK" w:hint="cs"/>
          <w:szCs w:val="24"/>
          <w:u w:val="single"/>
          <w:cs/>
          <w:lang w:val="en-US"/>
        </w:rPr>
        <w:t>หรือ</w:t>
      </w:r>
      <w:r w:rsidRPr="00CE7111">
        <w:rPr>
          <w:rFonts w:ascii="TH SarabunPSK" w:hAnsi="TH SarabunPSK" w:cs="TH SarabunPSK"/>
          <w:szCs w:val="24"/>
          <w:u w:val="single"/>
          <w:lang w:val="en-US"/>
        </w:rPr>
        <w:t xml:space="preserve"> </w:t>
      </w:r>
      <w:r w:rsidRPr="00CE7111">
        <w:rPr>
          <w:rFonts w:ascii="TH SarabunPSK" w:hAnsi="TH SarabunPSK" w:cs="TH SarabunPSK" w:hint="cs"/>
          <w:szCs w:val="24"/>
          <w:u w:val="single"/>
          <w:cs/>
          <w:lang w:val="en-US"/>
        </w:rPr>
        <w:t>แหล่งข้อมูลที่แนะนำให้ค้นคว้าเพิ่มเติม รวมทั้ง</w:t>
      </w:r>
      <w:r w:rsidRPr="00CE7111">
        <w:rPr>
          <w:rFonts w:ascii="TH SarabunPSK" w:hAnsi="TH SarabunPSK" w:cs="TH SarabunPSK"/>
          <w:szCs w:val="24"/>
          <w:u w:val="single"/>
          <w:lang w:val="en-US"/>
        </w:rPr>
        <w:t xml:space="preserve"> Handout</w:t>
      </w:r>
      <w:r w:rsidRPr="00CE7111">
        <w:rPr>
          <w:rFonts w:ascii="TH SarabunPSK" w:hAnsi="TH SarabunPSK" w:cs="TH SarabunPSK" w:hint="cs"/>
          <w:szCs w:val="24"/>
          <w:u w:val="single"/>
          <w:cs/>
          <w:lang w:val="en-US"/>
        </w:rPr>
        <w:t xml:space="preserve"> ฉบับเต็มที่อาจารย์สรุปสาระสำคัญมาให้ </w:t>
      </w:r>
      <w:proofErr w:type="spellStart"/>
      <w:r w:rsidRPr="00CE7111">
        <w:rPr>
          <w:rFonts w:ascii="TH SarabunPSK" w:hAnsi="TH SarabunPSK" w:cs="TH SarabunPSK" w:hint="cs"/>
          <w:szCs w:val="24"/>
          <w:u w:val="single"/>
          <w:cs/>
          <w:lang w:val="en-US"/>
        </w:rPr>
        <w:t>ขอให้</w:t>
      </w:r>
      <w:proofErr w:type="spellEnd"/>
      <w:r w:rsidRPr="00CE7111">
        <w:rPr>
          <w:rFonts w:ascii="TH SarabunPSK" w:hAnsi="TH SarabunPSK" w:cs="TH SarabunPSK" w:hint="cs"/>
          <w:szCs w:val="24"/>
          <w:u w:val="single"/>
          <w:cs/>
          <w:lang w:val="en-US"/>
        </w:rPr>
        <w:t>นักศึกษาศึกษาเพิ่มเติมล่วงหน้าก่อนการเรียนการสอน เพราะในชั่วโมงเรียนอาจารย์ผู้สอนจะเน้นเฉพาะประเด็นที่สำคัญ หากไม่ได้ศึกษามาก่อนล่วงหน้า อาจไม่เข้าใจถึง</w:t>
      </w:r>
      <w:r w:rsidRPr="00CE7111">
        <w:rPr>
          <w:rFonts w:ascii="TH SarabunPSK" w:hAnsi="TH SarabunPSK" w:cs="TH SarabunPSK"/>
          <w:szCs w:val="24"/>
          <w:u w:val="single"/>
          <w:lang w:val="en-US"/>
        </w:rPr>
        <w:t xml:space="preserve"> basic</w:t>
      </w:r>
      <w:r w:rsidRPr="00CE7111">
        <w:rPr>
          <w:rFonts w:ascii="TH SarabunPSK" w:hAnsi="TH SarabunPSK" w:cs="TH SarabunPSK" w:hint="cs"/>
          <w:szCs w:val="24"/>
          <w:u w:val="single"/>
          <w:cs/>
          <w:lang w:val="en-US"/>
        </w:rPr>
        <w:t xml:space="preserve"> ในแต่ละเรื่อง</w:t>
      </w:r>
      <w:proofErr w:type="spellStart"/>
      <w:r w:rsidRPr="00CE7111">
        <w:rPr>
          <w:rFonts w:ascii="TH SarabunPSK" w:hAnsi="TH SarabunPSK" w:cs="TH SarabunPSK" w:hint="cs"/>
          <w:szCs w:val="24"/>
          <w:u w:val="single"/>
          <w:cs/>
          <w:lang w:val="en-US"/>
        </w:rPr>
        <w:t>นั้นๆ</w:t>
      </w:r>
      <w:proofErr w:type="spellEnd"/>
      <w:r w:rsidRPr="00CE7111">
        <w:rPr>
          <w:rFonts w:ascii="TH SarabunPSK" w:hAnsi="TH SarabunPSK" w:cs="TH SarabunPSK" w:hint="cs"/>
          <w:szCs w:val="24"/>
          <w:u w:val="single"/>
          <w:cs/>
          <w:lang w:val="en-US"/>
        </w:rPr>
        <w:t xml:space="preserve"> </w:t>
      </w:r>
    </w:p>
    <w:p w14:paraId="40752610" w14:textId="69420119" w:rsidR="0088493F" w:rsidRDefault="0088493F">
      <w:pPr>
        <w:rPr>
          <w:rFonts w:ascii="TH SarabunPSK" w:hAnsi="TH SarabunPSK" w:cs="TH SarabunPSK"/>
          <w:szCs w:val="24"/>
          <w:u w:val="single"/>
          <w:lang w:val="en-US"/>
        </w:rPr>
      </w:pPr>
    </w:p>
    <w:p w14:paraId="243116F7" w14:textId="416AA7B9" w:rsidR="0088493F" w:rsidRDefault="0088493F">
      <w:pPr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 w:hint="cs"/>
          <w:szCs w:val="24"/>
          <w:cs/>
          <w:lang w:val="en-US"/>
        </w:rPr>
        <w:t>เอกสารอ้างอิงและแหล่งค้นคว้าข้อมูลเพิ่มเติม</w:t>
      </w:r>
    </w:p>
    <w:p w14:paraId="33B128EB" w14:textId="65539A0D" w:rsidR="0088493F" w:rsidRDefault="0088493F">
      <w:pPr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 w:hint="cs"/>
          <w:szCs w:val="24"/>
          <w:cs/>
          <w:lang w:val="en-US"/>
        </w:rPr>
        <w:t>เรื่อง</w:t>
      </w:r>
      <w:r>
        <w:rPr>
          <w:rFonts w:ascii="TH SarabunPSK" w:hAnsi="TH SarabunPSK" w:cs="TH SarabunPSK"/>
          <w:szCs w:val="24"/>
          <w:lang w:val="en-US"/>
        </w:rPr>
        <w:t xml:space="preserve"> infant feeding</w:t>
      </w:r>
    </w:p>
    <w:p w14:paraId="1C6347B9" w14:textId="77777777" w:rsidR="0088493F" w:rsidRPr="0088493F" w:rsidRDefault="0088493F" w:rsidP="0088493F">
      <w:pPr>
        <w:numPr>
          <w:ilvl w:val="0"/>
          <w:numId w:val="5"/>
        </w:numPr>
        <w:rPr>
          <w:rFonts w:ascii="TH SarabunPSK" w:hAnsi="TH SarabunPSK" w:cs="TH SarabunPSK"/>
          <w:szCs w:val="24"/>
        </w:rPr>
      </w:pPr>
      <w:proofErr w:type="spellStart"/>
      <w:r w:rsidRPr="0088493F">
        <w:rPr>
          <w:rFonts w:ascii="TH SarabunPSK" w:hAnsi="TH SarabunPSK" w:cs="TH SarabunPSK" w:hint="cs"/>
          <w:szCs w:val="24"/>
          <w:lang w:val="en-US"/>
        </w:rPr>
        <w:t>Fewtrell</w:t>
      </w:r>
      <w:proofErr w:type="spellEnd"/>
      <w:r w:rsidRPr="0088493F">
        <w:rPr>
          <w:rFonts w:ascii="TH SarabunPSK" w:hAnsi="TH SarabunPSK" w:cs="TH SarabunPSK" w:hint="cs"/>
          <w:szCs w:val="24"/>
          <w:lang w:val="en-US"/>
        </w:rPr>
        <w:t xml:space="preserve"> M, et al. Complementary feeding: a position paper by the European Society for </w:t>
      </w:r>
      <w:proofErr w:type="spellStart"/>
      <w:r w:rsidRPr="0088493F">
        <w:rPr>
          <w:rFonts w:ascii="TH SarabunPSK" w:hAnsi="TH SarabunPSK" w:cs="TH SarabunPSK" w:hint="cs"/>
          <w:szCs w:val="24"/>
          <w:lang w:val="en-US"/>
        </w:rPr>
        <w:t>Paediatric</w:t>
      </w:r>
      <w:proofErr w:type="spellEnd"/>
      <w:r w:rsidRPr="0088493F">
        <w:rPr>
          <w:rFonts w:ascii="TH SarabunPSK" w:hAnsi="TH SarabunPSK" w:cs="TH SarabunPSK" w:hint="cs"/>
          <w:szCs w:val="24"/>
          <w:lang w:val="en-US"/>
        </w:rPr>
        <w:t xml:space="preserve"> Gastroenterology, Hepatology, and Nutrition (ESPGHAN) committee on Nutrition. JPGN 2017; 64: 119-132.</w:t>
      </w:r>
    </w:p>
    <w:p w14:paraId="27C33596" w14:textId="77777777" w:rsidR="0088493F" w:rsidRPr="0088493F" w:rsidRDefault="0088493F" w:rsidP="0088493F">
      <w:pPr>
        <w:numPr>
          <w:ilvl w:val="0"/>
          <w:numId w:val="5"/>
        </w:numPr>
        <w:rPr>
          <w:rFonts w:ascii="TH SarabunPSK" w:hAnsi="TH SarabunPSK" w:cs="TH SarabunPSK"/>
          <w:szCs w:val="24"/>
        </w:rPr>
      </w:pPr>
      <w:r w:rsidRPr="0088493F">
        <w:rPr>
          <w:rFonts w:ascii="TH SarabunPSK" w:hAnsi="TH SarabunPSK" w:cs="TH SarabunPSK" w:hint="cs"/>
          <w:szCs w:val="24"/>
          <w:lang w:val="en-US"/>
        </w:rPr>
        <w:t xml:space="preserve">Pan American Health Organization. </w:t>
      </w:r>
      <w:proofErr w:type="gramStart"/>
      <w:r w:rsidRPr="0088493F">
        <w:rPr>
          <w:rFonts w:ascii="TH SarabunPSK" w:hAnsi="TH SarabunPSK" w:cs="TH SarabunPSK" w:hint="cs"/>
          <w:szCs w:val="24"/>
          <w:lang w:val="en-US"/>
        </w:rPr>
        <w:t>WHO.</w:t>
      </w:r>
      <w:proofErr w:type="gramEnd"/>
      <w:r w:rsidRPr="0088493F">
        <w:rPr>
          <w:rFonts w:ascii="TH SarabunPSK" w:hAnsi="TH SarabunPSK" w:cs="TH SarabunPSK" w:hint="cs"/>
          <w:szCs w:val="24"/>
          <w:lang w:val="en-US"/>
        </w:rPr>
        <w:t xml:space="preserve"> Guiding principles for complementary feeding of the breastfed child. 2003.</w:t>
      </w:r>
    </w:p>
    <w:p w14:paraId="06EB89DF" w14:textId="77777777" w:rsidR="0088493F" w:rsidRPr="0088493F" w:rsidRDefault="0088493F" w:rsidP="0088493F">
      <w:pPr>
        <w:numPr>
          <w:ilvl w:val="0"/>
          <w:numId w:val="5"/>
        </w:numPr>
        <w:rPr>
          <w:rFonts w:ascii="TH SarabunPSK" w:hAnsi="TH SarabunPSK" w:cs="TH SarabunPSK"/>
          <w:szCs w:val="24"/>
        </w:rPr>
      </w:pPr>
      <w:r w:rsidRPr="0088493F">
        <w:rPr>
          <w:rFonts w:ascii="TH SarabunPSK" w:hAnsi="TH SarabunPSK" w:cs="TH SarabunPSK" w:hint="cs"/>
          <w:szCs w:val="24"/>
          <w:cs/>
          <w:lang w:val="en-US"/>
        </w:rPr>
        <w:t>กุสุมา ชูศิลป์. หลักการให้อาหารทารกและเด็กเล็ก และอาหารตามวัยของทารกและเด็ก. ใน</w:t>
      </w:r>
      <w:r w:rsidRPr="0088493F">
        <w:rPr>
          <w:rFonts w:ascii="TH SarabunPSK" w:hAnsi="TH SarabunPSK" w:cs="TH SarabunPSK" w:hint="cs"/>
          <w:szCs w:val="24"/>
          <w:lang w:val="en-US"/>
        </w:rPr>
        <w:t>:</w:t>
      </w:r>
      <w:r w:rsidRPr="0088493F">
        <w:rPr>
          <w:rFonts w:ascii="TH SarabunPSK" w:hAnsi="TH SarabunPSK" w:cs="TH SarabunPSK" w:hint="cs"/>
          <w:szCs w:val="24"/>
          <w:cs/>
          <w:lang w:val="en-US"/>
        </w:rPr>
        <w:t xml:space="preserve"> ตำรากุมารเวชศาสตร์ คณะแพทยศาสตร์ มหาวิทยาลัยขอนแก่น </w:t>
      </w:r>
      <w:r w:rsidRPr="0088493F">
        <w:rPr>
          <w:rFonts w:ascii="TH SarabunPSK" w:hAnsi="TH SarabunPSK" w:cs="TH SarabunPSK" w:hint="cs"/>
          <w:szCs w:val="24"/>
          <w:lang w:val="en-US"/>
        </w:rPr>
        <w:t>2556</w:t>
      </w:r>
    </w:p>
    <w:p w14:paraId="1514E357" w14:textId="03EBD5EB" w:rsidR="0088493F" w:rsidRPr="0088493F" w:rsidRDefault="0088493F" w:rsidP="0088493F">
      <w:pPr>
        <w:numPr>
          <w:ilvl w:val="0"/>
          <w:numId w:val="5"/>
        </w:numPr>
        <w:rPr>
          <w:rFonts w:ascii="TH SarabunPSK" w:hAnsi="TH SarabunPSK" w:cs="TH SarabunPSK"/>
          <w:szCs w:val="24"/>
        </w:rPr>
      </w:pPr>
      <w:r w:rsidRPr="0088493F">
        <w:rPr>
          <w:rFonts w:ascii="TH SarabunPSK" w:hAnsi="TH SarabunPSK" w:cs="TH SarabunPSK" w:hint="cs"/>
          <w:szCs w:val="24"/>
          <w:cs/>
          <w:lang w:val="en-US"/>
        </w:rPr>
        <w:t>อุมาพร สุทัศน์วรวุฒิ</w:t>
      </w:r>
      <w:r w:rsidRPr="0088493F">
        <w:rPr>
          <w:rFonts w:ascii="TH SarabunPSK" w:hAnsi="TH SarabunPSK" w:cs="TH SarabunPSK" w:hint="cs"/>
          <w:szCs w:val="24"/>
        </w:rPr>
        <w:t xml:space="preserve">, </w:t>
      </w:r>
      <w:r w:rsidRPr="0088493F">
        <w:rPr>
          <w:rFonts w:ascii="TH SarabunPSK" w:hAnsi="TH SarabunPSK" w:cs="TH SarabunPSK" w:hint="cs"/>
          <w:szCs w:val="24"/>
          <w:cs/>
          <w:lang w:val="en-US"/>
        </w:rPr>
        <w:t>สุภาพรรณ ตันตรา</w:t>
      </w:r>
      <w:proofErr w:type="spellStart"/>
      <w:r w:rsidRPr="0088493F">
        <w:rPr>
          <w:rFonts w:ascii="TH SarabunPSK" w:hAnsi="TH SarabunPSK" w:cs="TH SarabunPSK" w:hint="cs"/>
          <w:szCs w:val="24"/>
          <w:cs/>
          <w:lang w:val="en-US"/>
        </w:rPr>
        <w:t>ชีวธร</w:t>
      </w:r>
      <w:proofErr w:type="spellEnd"/>
      <w:r w:rsidRPr="0088493F">
        <w:rPr>
          <w:rFonts w:ascii="TH SarabunPSK" w:hAnsi="TH SarabunPSK" w:cs="TH SarabunPSK" w:hint="cs"/>
          <w:szCs w:val="24"/>
        </w:rPr>
        <w:t>,</w:t>
      </w:r>
      <w:r w:rsidRPr="0088493F">
        <w:rPr>
          <w:rFonts w:ascii="TH SarabunPSK" w:hAnsi="TH SarabunPSK" w:cs="TH SarabunPSK" w:hint="cs"/>
          <w:szCs w:val="24"/>
          <w:cs/>
          <w:lang w:val="en-US"/>
        </w:rPr>
        <w:t xml:space="preserve"> สมโชค คุณสนอง. คู่มืออาหารตามวัยสำหรับทารกและเด็กเล็ก สนับสนุนโดยสำนักงานกองทุนสนับสนุนการสร้างเสริมสุขภาพ</w:t>
      </w:r>
      <w:r w:rsidRPr="0088493F">
        <w:rPr>
          <w:rFonts w:ascii="TH SarabunPSK" w:hAnsi="TH SarabunPSK" w:cs="TH SarabunPSK" w:hint="cs"/>
          <w:szCs w:val="24"/>
        </w:rPr>
        <w:t>,</w:t>
      </w:r>
      <w:r w:rsidRPr="0088493F">
        <w:rPr>
          <w:rFonts w:ascii="TH SarabunPSK" w:hAnsi="TH SarabunPSK" w:cs="TH SarabunPSK" w:hint="cs"/>
          <w:szCs w:val="24"/>
          <w:cs/>
          <w:lang w:val="en-US"/>
        </w:rPr>
        <w:t xml:space="preserve"> </w:t>
      </w:r>
      <w:r w:rsidRPr="0088493F">
        <w:rPr>
          <w:rFonts w:ascii="TH SarabunPSK" w:hAnsi="TH SarabunPSK" w:cs="TH SarabunPSK" w:hint="cs"/>
          <w:szCs w:val="24"/>
          <w:lang w:val="en-US"/>
        </w:rPr>
        <w:t>2552.</w:t>
      </w:r>
    </w:p>
    <w:p w14:paraId="232F4869" w14:textId="77777777" w:rsidR="0092372C" w:rsidRDefault="0092372C" w:rsidP="0088493F">
      <w:pPr>
        <w:rPr>
          <w:rFonts w:ascii="TH SarabunPSK" w:hAnsi="TH SarabunPSK" w:cs="TH SarabunPSK"/>
          <w:szCs w:val="24"/>
        </w:rPr>
      </w:pPr>
    </w:p>
    <w:p w14:paraId="097A4F26" w14:textId="165DAFD5" w:rsidR="0088493F" w:rsidRDefault="004432EB" w:rsidP="0088493F">
      <w:pPr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 w:hint="cs"/>
          <w:szCs w:val="24"/>
          <w:cs/>
        </w:rPr>
        <w:t xml:space="preserve">เรื่อง </w:t>
      </w:r>
      <w:r>
        <w:rPr>
          <w:rFonts w:ascii="TH SarabunPSK" w:hAnsi="TH SarabunPSK" w:cs="TH SarabunPSK"/>
          <w:szCs w:val="24"/>
          <w:lang w:val="en-US"/>
        </w:rPr>
        <w:t>obesity</w:t>
      </w:r>
    </w:p>
    <w:p w14:paraId="18AD1A14" w14:textId="77777777" w:rsidR="004432EB" w:rsidRPr="004432EB" w:rsidRDefault="004432EB" w:rsidP="004432EB">
      <w:pPr>
        <w:pStyle w:val="ListParagraph"/>
        <w:numPr>
          <w:ilvl w:val="0"/>
          <w:numId w:val="6"/>
        </w:numPr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  <w:lang w:val="en-US"/>
        </w:rPr>
        <w:t xml:space="preserve">แนวทางเวชปฏิบัติการป้องกันและรักษาโรคอ้วนในเด็ก พ.ศ. </w:t>
      </w:r>
      <w:r>
        <w:rPr>
          <w:rFonts w:ascii="TH SarabunPSK" w:hAnsi="TH SarabunPSK" w:cs="TH SarabunPSK"/>
          <w:szCs w:val="24"/>
          <w:lang w:val="en-US"/>
        </w:rPr>
        <w:t>2557</w:t>
      </w:r>
      <w:r>
        <w:rPr>
          <w:rFonts w:ascii="TH SarabunPSK" w:hAnsi="TH SarabunPSK" w:cs="TH SarabunPSK" w:hint="cs"/>
          <w:szCs w:val="24"/>
          <w:cs/>
          <w:lang w:val="en-US"/>
        </w:rPr>
        <w:t xml:space="preserve"> โดยชมรมโภชนาการเด็กแห่งประเทศไทย และราชวิทยาลัยกุมารแพทย์แห่งประเทศไทย </w:t>
      </w:r>
      <w:hyperlink r:id="rId5" w:history="1">
        <w:r w:rsidRPr="004432EB">
          <w:rPr>
            <w:rStyle w:val="Hyperlink"/>
            <w:rFonts w:ascii="TH SarabunPSK" w:hAnsi="TH SarabunPSK" w:cs="TH SarabunPSK"/>
            <w:szCs w:val="24"/>
          </w:rPr>
          <w:t>http://www.thaipediatrics.org/Media/media-20161208151655.pdf</w:t>
        </w:r>
      </w:hyperlink>
    </w:p>
    <w:p w14:paraId="6FE0E1E9" w14:textId="77777777" w:rsidR="0092372C" w:rsidRDefault="0092372C" w:rsidP="004432EB">
      <w:pPr>
        <w:rPr>
          <w:rFonts w:ascii="TH SarabunPSK" w:hAnsi="TH SarabunPSK" w:cs="TH SarabunPSK"/>
          <w:szCs w:val="24"/>
          <w:lang w:val="en-US"/>
        </w:rPr>
      </w:pPr>
    </w:p>
    <w:p w14:paraId="057CAF39" w14:textId="67F9A94D" w:rsidR="0088493F" w:rsidRDefault="004432EB" w:rsidP="004432EB">
      <w:pPr>
        <w:rPr>
          <w:rFonts w:ascii="TH SarabunPSK" w:hAnsi="TH SarabunPSK" w:cs="TH SarabunPSK"/>
          <w:szCs w:val="24"/>
          <w:lang w:val="en-US"/>
        </w:rPr>
      </w:pPr>
      <w:r>
        <w:rPr>
          <w:rFonts w:ascii="TH SarabunPSK" w:hAnsi="TH SarabunPSK" w:cs="TH SarabunPSK" w:hint="cs"/>
          <w:szCs w:val="24"/>
          <w:cs/>
          <w:lang w:val="en-US"/>
        </w:rPr>
        <w:t xml:space="preserve">เรื่อง </w:t>
      </w:r>
      <w:r>
        <w:rPr>
          <w:rFonts w:ascii="TH SarabunPSK" w:hAnsi="TH SarabunPSK" w:cs="TH SarabunPSK"/>
          <w:szCs w:val="24"/>
          <w:lang w:val="en-US"/>
        </w:rPr>
        <w:t>severe acute malnutrition</w:t>
      </w:r>
    </w:p>
    <w:p w14:paraId="31D87640" w14:textId="77777777" w:rsidR="0092372C" w:rsidRPr="0092372C" w:rsidRDefault="0092372C" w:rsidP="0092372C">
      <w:pPr>
        <w:pStyle w:val="ListParagraph"/>
        <w:numPr>
          <w:ilvl w:val="0"/>
          <w:numId w:val="6"/>
        </w:numPr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  <w:lang w:val="en-US"/>
        </w:rPr>
        <w:lastRenderedPageBreak/>
        <w:t xml:space="preserve">แนวเวชปฏิบัติสำหรับการดูแลผู้ป่วยเด็กโรคขาดสารอาหารเฉียบพลันรุนแรงในโรงพยาบาล </w:t>
      </w:r>
      <w:hyperlink r:id="rId6" w:history="1">
        <w:r w:rsidRPr="0092372C">
          <w:rPr>
            <w:rStyle w:val="Hyperlink"/>
            <w:rFonts w:ascii="TH SarabunPSK" w:hAnsi="TH SarabunPSK" w:cs="TH SarabunPSK"/>
            <w:szCs w:val="24"/>
          </w:rPr>
          <w:t>http://www.thaipediatrics.org/M</w:t>
        </w:r>
        <w:r w:rsidRPr="0092372C">
          <w:rPr>
            <w:rStyle w:val="Hyperlink"/>
            <w:rFonts w:ascii="TH SarabunPSK" w:hAnsi="TH SarabunPSK" w:cs="TH SarabunPSK"/>
            <w:szCs w:val="24"/>
          </w:rPr>
          <w:t>e</w:t>
        </w:r>
        <w:r w:rsidRPr="0092372C">
          <w:rPr>
            <w:rStyle w:val="Hyperlink"/>
            <w:rFonts w:ascii="TH SarabunPSK" w:hAnsi="TH SarabunPSK" w:cs="TH SarabunPSK"/>
            <w:szCs w:val="24"/>
          </w:rPr>
          <w:t>dia/media-20161208151655.pdf</w:t>
        </w:r>
      </w:hyperlink>
    </w:p>
    <w:p w14:paraId="39541F5F" w14:textId="77777777" w:rsidR="0092372C" w:rsidRPr="00852F5E" w:rsidRDefault="0092372C" w:rsidP="0092372C">
      <w:pPr>
        <w:pStyle w:val="ListParagraph"/>
        <w:numPr>
          <w:ilvl w:val="0"/>
          <w:numId w:val="6"/>
        </w:numPr>
        <w:rPr>
          <w:rFonts w:ascii="TH SarabunPSK" w:hAnsi="TH SarabunPSK" w:cs="TH SarabunPSK" w:hint="cs"/>
        </w:rPr>
      </w:pPr>
      <w:hyperlink r:id="rId7" w:history="1">
        <w:r w:rsidRPr="00852F5E">
          <w:rPr>
            <w:rStyle w:val="Hyperlink"/>
            <w:rFonts w:ascii="TH SarabunPSK" w:hAnsi="TH SarabunPSK" w:cs="TH SarabunPSK" w:hint="cs"/>
          </w:rPr>
          <w:t>https://www.who.int/nutrition/topics/severe_malnutrition/en/</w:t>
        </w:r>
      </w:hyperlink>
    </w:p>
    <w:p w14:paraId="4556B161" w14:textId="583D3E27" w:rsidR="004432EB" w:rsidRPr="0092372C" w:rsidRDefault="004432EB" w:rsidP="00852F5E">
      <w:pPr>
        <w:pStyle w:val="ListParagraph"/>
        <w:rPr>
          <w:rFonts w:ascii="TH SarabunPSK" w:hAnsi="TH SarabunPSK" w:cs="TH SarabunPSK"/>
          <w:szCs w:val="24"/>
        </w:rPr>
      </w:pPr>
    </w:p>
    <w:p w14:paraId="5349C11C" w14:textId="77777777" w:rsidR="0088493F" w:rsidRPr="0092372C" w:rsidRDefault="0088493F">
      <w:pPr>
        <w:rPr>
          <w:rFonts w:ascii="TH SarabunPSK" w:hAnsi="TH SarabunPSK" w:cs="TH SarabunPSK" w:hint="cs"/>
          <w:szCs w:val="24"/>
        </w:rPr>
      </w:pPr>
    </w:p>
    <w:sectPr w:rsidR="0088493F" w:rsidRPr="0092372C" w:rsidSect="00FB4F7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A0796"/>
    <w:multiLevelType w:val="hybridMultilevel"/>
    <w:tmpl w:val="53BE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957AF"/>
    <w:multiLevelType w:val="hybridMultilevel"/>
    <w:tmpl w:val="440CDA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E57848"/>
    <w:multiLevelType w:val="hybridMultilevel"/>
    <w:tmpl w:val="C30048EE"/>
    <w:lvl w:ilvl="0" w:tplc="A06489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04690"/>
    <w:multiLevelType w:val="hybridMultilevel"/>
    <w:tmpl w:val="A80EA4D8"/>
    <w:lvl w:ilvl="0" w:tplc="81BEE934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4CA02C" w:tentative="1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D8AAD2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560456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289BA6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9E535E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6C6FA2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283D4A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A49C4E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AA94E50"/>
    <w:multiLevelType w:val="hybridMultilevel"/>
    <w:tmpl w:val="2D94D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930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B8"/>
    <w:rsid w:val="00017BD6"/>
    <w:rsid w:val="0027256A"/>
    <w:rsid w:val="00362133"/>
    <w:rsid w:val="004432EB"/>
    <w:rsid w:val="005339D9"/>
    <w:rsid w:val="00671A24"/>
    <w:rsid w:val="007A4691"/>
    <w:rsid w:val="00852F5E"/>
    <w:rsid w:val="0088493F"/>
    <w:rsid w:val="0092372C"/>
    <w:rsid w:val="0098302E"/>
    <w:rsid w:val="00C15607"/>
    <w:rsid w:val="00C97AB8"/>
    <w:rsid w:val="00CE7111"/>
    <w:rsid w:val="00E517E1"/>
    <w:rsid w:val="00EA69A8"/>
    <w:rsid w:val="00FB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E6043"/>
  <w15:chartTrackingRefBased/>
  <w15:docId w15:val="{1277B9E6-1575-2841-88F4-5B170A2D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133"/>
    <w:pPr>
      <w:ind w:left="720"/>
      <w:contextualSpacing/>
    </w:pPr>
  </w:style>
  <w:style w:type="table" w:styleId="TableGrid">
    <w:name w:val="Table Grid"/>
    <w:basedOn w:val="TableNormal"/>
    <w:uiPriority w:val="39"/>
    <w:rsid w:val="00983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17E1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7E1"/>
    <w:rPr>
      <w:rFonts w:ascii="Times New Roman" w:hAnsi="Times New Roman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4432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2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2F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877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88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57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o.int/nutrition/topics/severe_malnutrition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aipediatrics.org/Media/media-20161208151655.pdf" TargetMode="External"/><Relationship Id="rId5" Type="http://schemas.openxmlformats.org/officeDocument/2006/relationships/hyperlink" Target="http://www.thaipediatrics.org/Media/media-2016120815165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Suchaorn Saengnipanthkul</dc:creator>
  <cp:keywords/>
  <dc:description/>
  <cp:lastModifiedBy>Suchaorn Saengnipanthkul</cp:lastModifiedBy>
  <cp:revision>9</cp:revision>
  <dcterms:created xsi:type="dcterms:W3CDTF">2020-05-04T00:02:00Z</dcterms:created>
  <dcterms:modified xsi:type="dcterms:W3CDTF">2020-05-05T08:17:00Z</dcterms:modified>
</cp:coreProperties>
</file>